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9D304" w14:textId="77777777" w:rsidR="00783F77" w:rsidRPr="00794985" w:rsidRDefault="00980CC2" w:rsidP="00794985">
      <w:pPr>
        <w:pStyle w:val="Standard"/>
        <w:spacing w:line="360" w:lineRule="auto"/>
        <w:jc w:val="right"/>
        <w:rPr>
          <w:rFonts w:ascii="Calibri" w:hAnsi="Calibri" w:cs="Calibri"/>
          <w:b/>
          <w:bCs/>
          <w:sz w:val="32"/>
          <w:szCs w:val="32"/>
        </w:rPr>
      </w:pPr>
      <w:r w:rsidRPr="00794985">
        <w:rPr>
          <w:rFonts w:ascii="Calibri" w:hAnsi="Calibri" w:cs="Calibri"/>
          <w:b/>
          <w:bCs/>
          <w:sz w:val="32"/>
          <w:szCs w:val="32"/>
        </w:rPr>
        <w:t>WZÓR</w:t>
      </w:r>
    </w:p>
    <w:p w14:paraId="0CB12828" w14:textId="77777777" w:rsidR="00783F77" w:rsidRDefault="00783F77">
      <w:pPr>
        <w:pStyle w:val="Standard"/>
        <w:spacing w:line="360" w:lineRule="auto"/>
        <w:jc w:val="center"/>
        <w:rPr>
          <w:rFonts w:ascii="Calibri" w:hAnsi="Calibri" w:cs="Calibri"/>
          <w:b/>
          <w:bCs/>
        </w:rPr>
      </w:pPr>
    </w:p>
    <w:p w14:paraId="035E48FF" w14:textId="77777777" w:rsidR="00783F77" w:rsidRDefault="00783F77">
      <w:pPr>
        <w:pStyle w:val="Standard"/>
        <w:spacing w:line="360" w:lineRule="auto"/>
        <w:jc w:val="center"/>
        <w:rPr>
          <w:rFonts w:ascii="Calibri" w:hAnsi="Calibri" w:cs="Calibri"/>
          <w:b/>
          <w:bCs/>
        </w:rPr>
      </w:pPr>
    </w:p>
    <w:p w14:paraId="53231688" w14:textId="77777777" w:rsidR="007E7E27" w:rsidRDefault="00980CC2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UMOWA</w:t>
      </w:r>
      <w:r w:rsidR="00794985">
        <w:rPr>
          <w:rFonts w:ascii="Calibri" w:hAnsi="Calibri" w:cs="Calibri"/>
          <w:b/>
          <w:bCs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 xml:space="preserve">SPRZEDAŻY </w:t>
      </w:r>
    </w:p>
    <w:p w14:paraId="04244C95" w14:textId="4C3A061F" w:rsidR="00783F77" w:rsidRDefault="00D869F4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SAMOCHODU OSOBOWEGO</w:t>
      </w:r>
    </w:p>
    <w:p w14:paraId="7F9A9630" w14:textId="374F01A5" w:rsidR="00783F77" w:rsidRDefault="00980CC2">
      <w:pPr>
        <w:pStyle w:val="Standard"/>
        <w:spacing w:line="360" w:lineRule="auto"/>
        <w:jc w:val="center"/>
      </w:pPr>
      <w:r>
        <w:rPr>
          <w:rFonts w:ascii="Calibri" w:hAnsi="Calibri" w:cs="Calibri"/>
          <w:b/>
          <w:bCs/>
          <w:sz w:val="32"/>
          <w:szCs w:val="32"/>
        </w:rPr>
        <w:t xml:space="preserve">nr </w:t>
      </w:r>
      <w:r w:rsidR="001169C0" w:rsidRPr="001169C0">
        <w:rPr>
          <w:rFonts w:ascii="Calibri" w:hAnsi="Calibri" w:cs="Calibri"/>
          <w:b/>
          <w:color w:val="000000"/>
          <w:sz w:val="32"/>
          <w:szCs w:val="32"/>
        </w:rPr>
        <w:t>1201-ILL-2.227.4.2025</w:t>
      </w:r>
    </w:p>
    <w:p w14:paraId="6880BA21" w14:textId="08265FD6" w:rsidR="00783F77" w:rsidRDefault="00980CC2">
      <w:pPr>
        <w:pStyle w:val="Standard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zawarta w Krakowie w dniu ….................. 202</w:t>
      </w:r>
      <w:r w:rsidR="001169C0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 xml:space="preserve"> roku</w:t>
      </w:r>
    </w:p>
    <w:p w14:paraId="2D716639" w14:textId="77777777" w:rsidR="00783F77" w:rsidRDefault="00783F77">
      <w:pPr>
        <w:pStyle w:val="Standard"/>
        <w:spacing w:line="360" w:lineRule="auto"/>
        <w:jc w:val="center"/>
        <w:rPr>
          <w:rFonts w:ascii="Calibri" w:hAnsi="Calibri" w:cs="Calibri"/>
        </w:rPr>
      </w:pPr>
    </w:p>
    <w:p w14:paraId="726B5133" w14:textId="77777777" w:rsidR="00783F77" w:rsidRDefault="00980CC2">
      <w:pPr>
        <w:pStyle w:val="Standard"/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pomiędzy</w:t>
      </w:r>
    </w:p>
    <w:p w14:paraId="1A171015" w14:textId="77777777" w:rsidR="00783F77" w:rsidRDefault="00783F77">
      <w:pPr>
        <w:pStyle w:val="Standard"/>
        <w:spacing w:line="360" w:lineRule="auto"/>
        <w:jc w:val="center"/>
        <w:rPr>
          <w:rFonts w:ascii="Calibri" w:hAnsi="Calibri" w:cs="Calibri"/>
        </w:rPr>
      </w:pPr>
    </w:p>
    <w:p w14:paraId="01D0C788" w14:textId="77777777" w:rsidR="00783F77" w:rsidRDefault="00980CC2">
      <w:pPr>
        <w:pStyle w:val="Standard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Skarbem Państwa - Izbą Administracji Skarbowej w Krakowie</w:t>
      </w:r>
    </w:p>
    <w:p w14:paraId="41834DF9" w14:textId="77777777" w:rsidR="00783F77" w:rsidRDefault="00980CC2">
      <w:pPr>
        <w:pStyle w:val="Standard"/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z siedzibą 31-007 Kraków, ul. Wiślna 7</w:t>
      </w:r>
    </w:p>
    <w:p w14:paraId="655331AF" w14:textId="77777777" w:rsidR="00783F77" w:rsidRDefault="00980CC2">
      <w:pPr>
        <w:pStyle w:val="Standard"/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NIP: 6761773084</w:t>
      </w:r>
    </w:p>
    <w:p w14:paraId="43A5EA74" w14:textId="77777777" w:rsidR="00783F77" w:rsidRDefault="00783F77">
      <w:pPr>
        <w:pStyle w:val="Standard"/>
        <w:spacing w:line="360" w:lineRule="auto"/>
        <w:jc w:val="center"/>
        <w:rPr>
          <w:rFonts w:ascii="Calibri" w:hAnsi="Calibri" w:cs="Calibri"/>
        </w:rPr>
      </w:pPr>
    </w:p>
    <w:p w14:paraId="4F2042D9" w14:textId="4AA0EBC3" w:rsidR="00783F77" w:rsidRDefault="00980CC2">
      <w:pPr>
        <w:pStyle w:val="Standard"/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reprezentowaną przez </w:t>
      </w:r>
      <w:r w:rsidRPr="00794985">
        <w:rPr>
          <w:rFonts w:ascii="Calibri" w:hAnsi="Calibri" w:cs="Calibri"/>
          <w:b/>
        </w:rPr>
        <w:t xml:space="preserve">Dyrektora </w:t>
      </w:r>
      <w:r w:rsidR="00D869F4">
        <w:rPr>
          <w:rFonts w:ascii="Calibri" w:hAnsi="Calibri" w:cs="Calibri"/>
          <w:b/>
        </w:rPr>
        <w:t>Wojciecha Zastawniak</w:t>
      </w:r>
    </w:p>
    <w:p w14:paraId="23B16F74" w14:textId="77777777" w:rsidR="00783F77" w:rsidRDefault="00783F77">
      <w:pPr>
        <w:pStyle w:val="Standard"/>
        <w:spacing w:line="360" w:lineRule="auto"/>
        <w:jc w:val="center"/>
        <w:rPr>
          <w:rFonts w:ascii="Calibri" w:hAnsi="Calibri" w:cs="Calibri"/>
        </w:rPr>
      </w:pPr>
    </w:p>
    <w:p w14:paraId="690D68D7" w14:textId="7A531601" w:rsidR="00783F77" w:rsidRDefault="00980CC2">
      <w:pPr>
        <w:pStyle w:val="Standard"/>
        <w:spacing w:line="360" w:lineRule="auto"/>
        <w:jc w:val="center"/>
      </w:pPr>
      <w:r>
        <w:rPr>
          <w:rFonts w:ascii="Calibri" w:hAnsi="Calibri" w:cs="Calibri"/>
        </w:rPr>
        <w:t>zwan</w:t>
      </w:r>
      <w:r w:rsidR="00EF2F41">
        <w:rPr>
          <w:rFonts w:ascii="Calibri" w:hAnsi="Calibri" w:cs="Calibri"/>
        </w:rPr>
        <w:t>ą</w:t>
      </w:r>
      <w:r>
        <w:rPr>
          <w:rFonts w:ascii="Calibri" w:hAnsi="Calibri" w:cs="Calibri"/>
        </w:rPr>
        <w:t xml:space="preserve"> dalej </w:t>
      </w:r>
      <w:r>
        <w:rPr>
          <w:rFonts w:ascii="Calibri" w:hAnsi="Calibri" w:cs="Calibri"/>
          <w:b/>
          <w:bCs/>
        </w:rPr>
        <w:t>Sprzeda</w:t>
      </w:r>
      <w:r w:rsidR="00EF2F41">
        <w:rPr>
          <w:rFonts w:ascii="Calibri" w:hAnsi="Calibri" w:cs="Calibri"/>
          <w:b/>
          <w:bCs/>
        </w:rPr>
        <w:t>jącą</w:t>
      </w:r>
    </w:p>
    <w:p w14:paraId="427BE6AF" w14:textId="77777777" w:rsidR="00783F77" w:rsidRDefault="00783F77">
      <w:pPr>
        <w:pStyle w:val="Standard"/>
        <w:spacing w:line="360" w:lineRule="auto"/>
        <w:jc w:val="center"/>
        <w:rPr>
          <w:rFonts w:ascii="Calibri" w:hAnsi="Calibri" w:cs="Calibri"/>
          <w:b/>
          <w:bCs/>
        </w:rPr>
      </w:pPr>
    </w:p>
    <w:p w14:paraId="264D949A" w14:textId="77777777" w:rsidR="00783F77" w:rsidRDefault="00980CC2">
      <w:pPr>
        <w:pStyle w:val="Standard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</w:t>
      </w:r>
    </w:p>
    <w:p w14:paraId="094AA74C" w14:textId="77777777" w:rsidR="00783F77" w:rsidRDefault="00783F77">
      <w:pPr>
        <w:pStyle w:val="Standard"/>
        <w:spacing w:line="360" w:lineRule="auto"/>
        <w:jc w:val="center"/>
        <w:rPr>
          <w:rFonts w:ascii="Calibri" w:hAnsi="Calibri" w:cs="Calibri"/>
          <w:b/>
          <w:bCs/>
        </w:rPr>
      </w:pPr>
    </w:p>
    <w:p w14:paraId="1000CFCD" w14:textId="77777777" w:rsidR="00783F77" w:rsidRDefault="0017386E">
      <w:pPr>
        <w:pStyle w:val="Standard"/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…………………………………………………………….</w:t>
      </w:r>
    </w:p>
    <w:p w14:paraId="0A30A000" w14:textId="77777777" w:rsidR="0017386E" w:rsidRDefault="0017386E">
      <w:pPr>
        <w:pStyle w:val="Standard"/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…………………………………………………………….</w:t>
      </w:r>
    </w:p>
    <w:p w14:paraId="0676E024" w14:textId="77777777" w:rsidR="0017386E" w:rsidRDefault="0017386E">
      <w:pPr>
        <w:pStyle w:val="Standard"/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…………………………………………………………….</w:t>
      </w:r>
    </w:p>
    <w:p w14:paraId="19818B24" w14:textId="77777777" w:rsidR="0017386E" w:rsidRDefault="0017386E">
      <w:pPr>
        <w:pStyle w:val="Standard"/>
        <w:spacing w:line="360" w:lineRule="auto"/>
        <w:jc w:val="center"/>
        <w:rPr>
          <w:rFonts w:ascii="Calibri" w:hAnsi="Calibri" w:cs="Calibri"/>
        </w:rPr>
      </w:pPr>
    </w:p>
    <w:p w14:paraId="19C39130" w14:textId="77777777" w:rsidR="0017386E" w:rsidRDefault="0017386E">
      <w:pPr>
        <w:pStyle w:val="Standard"/>
        <w:spacing w:line="360" w:lineRule="auto"/>
        <w:jc w:val="center"/>
        <w:rPr>
          <w:rFonts w:ascii="Calibri" w:hAnsi="Calibri" w:cs="Calibri"/>
        </w:rPr>
      </w:pPr>
    </w:p>
    <w:p w14:paraId="7EA59F3F" w14:textId="77777777" w:rsidR="00783F77" w:rsidRDefault="00783F77">
      <w:pPr>
        <w:pStyle w:val="Standard"/>
        <w:spacing w:line="360" w:lineRule="auto"/>
        <w:jc w:val="center"/>
        <w:rPr>
          <w:rFonts w:ascii="Calibri" w:hAnsi="Calibri" w:cs="Calibri"/>
        </w:rPr>
      </w:pPr>
    </w:p>
    <w:p w14:paraId="32DB38A9" w14:textId="77777777" w:rsidR="00783F77" w:rsidRDefault="00980CC2">
      <w:pPr>
        <w:pStyle w:val="Standard"/>
        <w:spacing w:line="360" w:lineRule="auto"/>
        <w:jc w:val="center"/>
      </w:pPr>
      <w:r>
        <w:rPr>
          <w:rFonts w:ascii="Calibri" w:hAnsi="Calibri" w:cs="Calibri"/>
        </w:rPr>
        <w:t xml:space="preserve">zwaną dalej </w:t>
      </w:r>
      <w:r>
        <w:rPr>
          <w:rFonts w:ascii="Calibri" w:hAnsi="Calibri" w:cs="Calibri"/>
          <w:b/>
          <w:bCs/>
        </w:rPr>
        <w:t>Kupującym</w:t>
      </w:r>
    </w:p>
    <w:p w14:paraId="1F198024" w14:textId="77777777" w:rsidR="0017386E" w:rsidRDefault="0017386E">
      <w:pPr>
        <w:pStyle w:val="Standard"/>
        <w:spacing w:line="360" w:lineRule="auto"/>
        <w:jc w:val="center"/>
        <w:rPr>
          <w:rFonts w:ascii="Calibri" w:hAnsi="Calibri" w:cs="Calibri"/>
          <w:b/>
          <w:bCs/>
        </w:rPr>
      </w:pPr>
    </w:p>
    <w:p w14:paraId="3055A944" w14:textId="77777777" w:rsidR="0017386E" w:rsidRDefault="0017386E">
      <w:pPr>
        <w:pStyle w:val="Standard"/>
        <w:spacing w:line="360" w:lineRule="auto"/>
        <w:jc w:val="center"/>
        <w:rPr>
          <w:rFonts w:ascii="Calibri" w:hAnsi="Calibri" w:cs="Calibri"/>
          <w:b/>
          <w:bCs/>
        </w:rPr>
      </w:pPr>
    </w:p>
    <w:p w14:paraId="614B546B" w14:textId="77777777" w:rsidR="00794985" w:rsidRDefault="00794985">
      <w:pPr>
        <w:pStyle w:val="Standard"/>
        <w:spacing w:line="360" w:lineRule="auto"/>
        <w:jc w:val="center"/>
        <w:rPr>
          <w:rFonts w:ascii="Calibri" w:hAnsi="Calibri" w:cs="Calibri"/>
          <w:b/>
          <w:bCs/>
        </w:rPr>
      </w:pPr>
    </w:p>
    <w:p w14:paraId="21F267FC" w14:textId="77777777" w:rsidR="00783F77" w:rsidRDefault="00783F77">
      <w:pPr>
        <w:pStyle w:val="Standard"/>
        <w:spacing w:line="360" w:lineRule="auto"/>
        <w:jc w:val="center"/>
        <w:rPr>
          <w:rFonts w:ascii="Calibri" w:hAnsi="Calibri" w:cs="Calibri"/>
          <w:b/>
          <w:bCs/>
        </w:rPr>
      </w:pPr>
    </w:p>
    <w:p w14:paraId="6B8C0397" w14:textId="77777777" w:rsidR="00783F77" w:rsidRDefault="00783F77">
      <w:pPr>
        <w:pStyle w:val="Standard"/>
        <w:spacing w:line="360" w:lineRule="auto"/>
        <w:jc w:val="center"/>
        <w:rPr>
          <w:rFonts w:ascii="Calibri" w:hAnsi="Calibri" w:cs="Calibri"/>
          <w:b/>
          <w:bCs/>
        </w:rPr>
      </w:pPr>
    </w:p>
    <w:p w14:paraId="757297E9" w14:textId="77777777" w:rsidR="00783F77" w:rsidRDefault="00980CC2">
      <w:pPr>
        <w:pStyle w:val="Standard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§ 1</w:t>
      </w:r>
    </w:p>
    <w:p w14:paraId="483AC0C0" w14:textId="77777777" w:rsidR="00783F77" w:rsidRDefault="00783F77">
      <w:pPr>
        <w:pStyle w:val="Standard"/>
        <w:jc w:val="center"/>
        <w:rPr>
          <w:rFonts w:ascii="Calibri" w:hAnsi="Calibri" w:cs="Calibri"/>
        </w:rPr>
      </w:pPr>
    </w:p>
    <w:p w14:paraId="11017060" w14:textId="6A4BF34A" w:rsidR="007E7E27" w:rsidRDefault="00980CC2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Sprzeda</w:t>
      </w:r>
      <w:r w:rsidR="00EF2F41">
        <w:rPr>
          <w:rFonts w:ascii="Calibri" w:hAnsi="Calibri" w:cs="Calibri"/>
          <w:b/>
          <w:bCs/>
        </w:rPr>
        <w:t>jąca</w:t>
      </w:r>
      <w:r>
        <w:rPr>
          <w:rFonts w:ascii="Calibri" w:hAnsi="Calibri" w:cs="Calibri"/>
        </w:rPr>
        <w:t>, w wyniku przeprowadzonego postępowania w trybie przetargu publicznego zakończonego w dniu …........ 202</w:t>
      </w:r>
      <w:r w:rsidR="001169C0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roku sprzedaje, a </w:t>
      </w:r>
      <w:r>
        <w:rPr>
          <w:rFonts w:ascii="Calibri" w:hAnsi="Calibri" w:cs="Calibri"/>
          <w:b/>
          <w:bCs/>
        </w:rPr>
        <w:t>Kupujący</w:t>
      </w:r>
      <w:r>
        <w:rPr>
          <w:rFonts w:ascii="Calibri" w:hAnsi="Calibri" w:cs="Calibri"/>
        </w:rPr>
        <w:t xml:space="preserve"> nabywa</w:t>
      </w:r>
      <w:r w:rsidR="007E7E27">
        <w:rPr>
          <w:rFonts w:ascii="Calibri" w:hAnsi="Calibri" w:cs="Calibri"/>
        </w:rPr>
        <w:t>:</w:t>
      </w:r>
    </w:p>
    <w:p w14:paraId="7F40D88E" w14:textId="77777777" w:rsidR="007E7E27" w:rsidRDefault="007E7E27">
      <w:pPr>
        <w:pStyle w:val="Standard"/>
        <w:jc w:val="both"/>
        <w:rPr>
          <w:rFonts w:ascii="Calibri" w:hAnsi="Calibri" w:cs="Calibri"/>
        </w:rPr>
      </w:pPr>
    </w:p>
    <w:p w14:paraId="5B28A0D2" w14:textId="6D570387" w:rsidR="00D869F4" w:rsidRDefault="00D869F4" w:rsidP="006221F4">
      <w:pPr>
        <w:pStyle w:val="Standard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samochód osobowy </w:t>
      </w:r>
      <w:r w:rsidR="001169C0">
        <w:rPr>
          <w:rFonts w:ascii="Calibri" w:hAnsi="Calibri" w:cs="Calibri"/>
        </w:rPr>
        <w:t>Fiat Panda 1.2</w:t>
      </w:r>
      <w:r>
        <w:rPr>
          <w:rFonts w:ascii="Calibri" w:hAnsi="Calibri" w:cs="Calibri"/>
        </w:rPr>
        <w:t>,</w:t>
      </w:r>
    </w:p>
    <w:p w14:paraId="75C0BCF0" w14:textId="2158FAE6" w:rsidR="00794985" w:rsidRDefault="00D869F4" w:rsidP="006221F4">
      <w:pPr>
        <w:pStyle w:val="Standard"/>
        <w:jc w:val="center"/>
        <w:rPr>
          <w:rFonts w:ascii="Calibri" w:hAnsi="Calibri" w:cs="Calibri"/>
          <w:position w:val="14"/>
        </w:rPr>
      </w:pPr>
      <w:r>
        <w:rPr>
          <w:rFonts w:ascii="Calibri" w:hAnsi="Calibri" w:cs="Calibri"/>
        </w:rPr>
        <w:t>rok prod</w:t>
      </w:r>
      <w:r w:rsidR="00473618">
        <w:rPr>
          <w:rFonts w:ascii="Calibri" w:hAnsi="Calibri" w:cs="Calibri"/>
        </w:rPr>
        <w:t>ukcji</w:t>
      </w:r>
      <w:r>
        <w:rPr>
          <w:rFonts w:ascii="Calibri" w:hAnsi="Calibri" w:cs="Calibri"/>
        </w:rPr>
        <w:t xml:space="preserve"> 20</w:t>
      </w:r>
      <w:r w:rsidR="001169C0">
        <w:rPr>
          <w:rFonts w:ascii="Calibri" w:hAnsi="Calibri" w:cs="Calibri"/>
        </w:rPr>
        <w:t>07</w:t>
      </w:r>
      <w:r>
        <w:rPr>
          <w:rFonts w:ascii="Calibri" w:hAnsi="Calibri" w:cs="Calibri"/>
        </w:rPr>
        <w:t xml:space="preserve">, nr rej. </w:t>
      </w:r>
      <w:r w:rsidR="001169C0">
        <w:rPr>
          <w:rFonts w:ascii="Calibri" w:hAnsi="Calibri" w:cs="Calibri"/>
        </w:rPr>
        <w:t>HCE A022</w:t>
      </w:r>
    </w:p>
    <w:p w14:paraId="7E1D3F0A" w14:textId="77777777" w:rsidR="00794985" w:rsidRDefault="00980CC2">
      <w:pPr>
        <w:pStyle w:val="Standard"/>
        <w:jc w:val="center"/>
        <w:rPr>
          <w:rFonts w:ascii="Calibri" w:hAnsi="Calibri" w:cs="Calibri"/>
          <w:position w:val="14"/>
        </w:rPr>
      </w:pPr>
      <w:r>
        <w:rPr>
          <w:rFonts w:ascii="Calibri" w:hAnsi="Calibri" w:cs="Calibri"/>
          <w:position w:val="14"/>
        </w:rPr>
        <w:t xml:space="preserve"> </w:t>
      </w:r>
    </w:p>
    <w:p w14:paraId="43086C93" w14:textId="77777777" w:rsidR="00783F77" w:rsidRDefault="00980CC2">
      <w:pPr>
        <w:pStyle w:val="Standard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2</w:t>
      </w:r>
    </w:p>
    <w:p w14:paraId="353A2CAD" w14:textId="5A7558B5" w:rsidR="00783F77" w:rsidRDefault="00980CC2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Sprzeda</w:t>
      </w:r>
      <w:r w:rsidR="00EF2F41">
        <w:rPr>
          <w:rFonts w:ascii="Calibri" w:hAnsi="Calibri" w:cs="Calibri"/>
        </w:rPr>
        <w:t>jąca</w:t>
      </w:r>
      <w:r>
        <w:rPr>
          <w:rFonts w:ascii="Calibri" w:hAnsi="Calibri" w:cs="Calibri"/>
        </w:rPr>
        <w:t xml:space="preserve"> oświadcza, że:</w:t>
      </w:r>
    </w:p>
    <w:p w14:paraId="13D0CA8F" w14:textId="4A11223D" w:rsidR="00794985" w:rsidRDefault="00980CC2" w:rsidP="000E3FB4">
      <w:pPr>
        <w:pStyle w:val="Standard"/>
        <w:numPr>
          <w:ilvl w:val="0"/>
          <w:numId w:val="4"/>
        </w:numPr>
        <w:jc w:val="both"/>
        <w:rPr>
          <w:rFonts w:ascii="Calibri" w:hAnsi="Calibri" w:cs="Calibri"/>
        </w:rPr>
      </w:pPr>
      <w:r w:rsidRPr="00794985">
        <w:rPr>
          <w:rFonts w:ascii="Calibri" w:hAnsi="Calibri" w:cs="Calibri"/>
        </w:rPr>
        <w:t xml:space="preserve">jest właścicielem </w:t>
      </w:r>
      <w:r w:rsidR="00D869F4">
        <w:rPr>
          <w:rFonts w:ascii="Calibri" w:hAnsi="Calibri" w:cs="Calibri"/>
        </w:rPr>
        <w:t>pojazdu</w:t>
      </w:r>
      <w:r w:rsidRPr="00794985">
        <w:rPr>
          <w:rFonts w:ascii="Calibri" w:hAnsi="Calibri" w:cs="Calibri"/>
        </w:rPr>
        <w:t xml:space="preserve"> określonego w § 1 Umowy;</w:t>
      </w:r>
    </w:p>
    <w:p w14:paraId="407F7485" w14:textId="60D7B140" w:rsidR="00D869F4" w:rsidRDefault="00D869F4" w:rsidP="006221F4">
      <w:pPr>
        <w:pStyle w:val="Standard"/>
        <w:numPr>
          <w:ilvl w:val="0"/>
          <w:numId w:val="4"/>
        </w:numPr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pojazd</w:t>
      </w:r>
      <w:r w:rsidR="006221F4">
        <w:rPr>
          <w:rFonts w:ascii="Calibri" w:hAnsi="Calibri" w:cs="Calibri"/>
        </w:rPr>
        <w:t xml:space="preserve"> jest woln</w:t>
      </w:r>
      <w:r>
        <w:rPr>
          <w:rFonts w:ascii="Calibri" w:hAnsi="Calibri" w:cs="Calibri"/>
        </w:rPr>
        <w:t>y</w:t>
      </w:r>
      <w:r w:rsidR="006221F4">
        <w:rPr>
          <w:rFonts w:ascii="Calibri" w:hAnsi="Calibri" w:cs="Calibri"/>
        </w:rPr>
        <w:t xml:space="preserve"> od wad prawnych, nie jest obciążon</w:t>
      </w:r>
      <w:r>
        <w:rPr>
          <w:rFonts w:ascii="Calibri" w:hAnsi="Calibri" w:cs="Calibri"/>
        </w:rPr>
        <w:t>y</w:t>
      </w:r>
      <w:r w:rsidR="006221F4">
        <w:rPr>
          <w:rFonts w:ascii="Calibri" w:hAnsi="Calibri" w:cs="Calibri"/>
        </w:rPr>
        <w:t xml:space="preserve"> prawami osób trzecich, nie toczy się żadne postępowanie, którego przedmiotem jest </w:t>
      </w:r>
      <w:r>
        <w:rPr>
          <w:rFonts w:ascii="Calibri" w:hAnsi="Calibri" w:cs="Calibri"/>
        </w:rPr>
        <w:t>ten pojazd</w:t>
      </w:r>
      <w:r w:rsidR="006221F4">
        <w:rPr>
          <w:rFonts w:ascii="Calibri" w:hAnsi="Calibri" w:cs="Calibri"/>
        </w:rPr>
        <w:t xml:space="preserve"> oraz w stosunku do niego nie toczą się żadne postępowania, ani nie stanowi on również przedmiotu zabezpieczenia</w:t>
      </w:r>
      <w:r>
        <w:rPr>
          <w:rFonts w:ascii="Calibri" w:hAnsi="Calibri" w:cs="Calibri"/>
        </w:rPr>
        <w:t>;</w:t>
      </w:r>
    </w:p>
    <w:p w14:paraId="531A2564" w14:textId="06E190C7" w:rsidR="00FE6DDE" w:rsidRPr="001169C0" w:rsidRDefault="00A83303" w:rsidP="001169C0">
      <w:pPr>
        <w:pStyle w:val="Akapitzlist"/>
        <w:numPr>
          <w:ilvl w:val="0"/>
          <w:numId w:val="4"/>
        </w:num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</w:t>
      </w:r>
      <w:r w:rsidR="001169C0" w:rsidRPr="001169C0">
        <w:rPr>
          <w:rFonts w:ascii="Calibri" w:hAnsi="Calibri" w:cs="Calibri"/>
          <w:szCs w:val="24"/>
        </w:rPr>
        <w:t>tan blacharki samochodu jest bardzo zły, samochód jest silnie skorodowany - dziury w progach</w:t>
      </w:r>
      <w:r>
        <w:rPr>
          <w:rFonts w:ascii="Calibri" w:hAnsi="Calibri" w:cs="Calibri"/>
          <w:szCs w:val="24"/>
        </w:rPr>
        <w:t xml:space="preserve">. </w:t>
      </w:r>
      <w:r w:rsidR="001169C0" w:rsidRPr="001169C0">
        <w:rPr>
          <w:rFonts w:ascii="Calibri" w:hAnsi="Calibri" w:cs="Calibri"/>
          <w:szCs w:val="24"/>
        </w:rPr>
        <w:t xml:space="preserve">Obecnie nie można uruchomić samochodu - nie zapala. </w:t>
      </w:r>
    </w:p>
    <w:p w14:paraId="3D6772D2" w14:textId="77777777" w:rsidR="00FE6DDE" w:rsidRDefault="00FE6DDE">
      <w:pPr>
        <w:pStyle w:val="Standard"/>
        <w:jc w:val="both"/>
        <w:rPr>
          <w:rFonts w:ascii="Calibri" w:hAnsi="Calibri" w:cs="Calibri"/>
        </w:rPr>
      </w:pPr>
    </w:p>
    <w:p w14:paraId="62B76E54" w14:textId="77777777" w:rsidR="00783F77" w:rsidRDefault="00980CC2">
      <w:pPr>
        <w:pStyle w:val="Standard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3</w:t>
      </w:r>
    </w:p>
    <w:p w14:paraId="32106635" w14:textId="4DC0E99A" w:rsidR="00783F77" w:rsidRDefault="00890F3C" w:rsidP="00890F3C">
      <w:pPr>
        <w:pStyle w:val="Standard"/>
        <w:jc w:val="both"/>
        <w:rPr>
          <w:rFonts w:ascii="Calibri" w:hAnsi="Calibri" w:cs="Calibri"/>
        </w:rPr>
      </w:pPr>
      <w:r w:rsidRPr="00890F3C">
        <w:rPr>
          <w:rFonts w:ascii="Calibri" w:hAnsi="Calibri" w:cs="Calibri"/>
        </w:rPr>
        <w:t>1.</w:t>
      </w:r>
      <w:r>
        <w:rPr>
          <w:rFonts w:ascii="Calibri" w:hAnsi="Calibri" w:cs="Calibri"/>
        </w:rPr>
        <w:t xml:space="preserve"> </w:t>
      </w:r>
      <w:r w:rsidR="00980CC2">
        <w:rPr>
          <w:rFonts w:ascii="Calibri" w:hAnsi="Calibri" w:cs="Calibri"/>
        </w:rPr>
        <w:t>Kupujący tytułem ceny za przedmiot umowy określony w § 1 Umowy zapłaci Sprzedające</w:t>
      </w:r>
      <w:r w:rsidR="00EF2F41">
        <w:rPr>
          <w:rFonts w:ascii="Calibri" w:hAnsi="Calibri" w:cs="Calibri"/>
        </w:rPr>
        <w:t>j</w:t>
      </w:r>
      <w:r w:rsidR="00980CC2">
        <w:rPr>
          <w:rFonts w:ascii="Calibri" w:hAnsi="Calibri" w:cs="Calibri"/>
        </w:rPr>
        <w:t xml:space="preserve"> łączną kwotę ….............zł brutto (słownie: …....................................................), płatną przelewem na konto Sprzeda</w:t>
      </w:r>
      <w:r w:rsidR="00EF2F41">
        <w:rPr>
          <w:rFonts w:ascii="Calibri" w:hAnsi="Calibri" w:cs="Calibri"/>
        </w:rPr>
        <w:t>jącej</w:t>
      </w:r>
      <w:r w:rsidR="00980CC2">
        <w:rPr>
          <w:rFonts w:ascii="Calibri" w:hAnsi="Calibri" w:cs="Calibri"/>
        </w:rPr>
        <w:t xml:space="preserve"> nr </w:t>
      </w:r>
      <w:r w:rsidR="00980CC2">
        <w:rPr>
          <w:rStyle w:val="StrongEmphasis"/>
          <w:rFonts w:ascii="Calibri" w:hAnsi="Calibri" w:cs="Calibri"/>
        </w:rPr>
        <w:t>69 1010 1270 0004 0422 3100 0000</w:t>
      </w:r>
      <w:r w:rsidR="00980CC2">
        <w:rPr>
          <w:rFonts w:ascii="Calibri" w:hAnsi="Calibri" w:cs="Calibri"/>
        </w:rPr>
        <w:t xml:space="preserve">,  na podstawie złożonej oferty, w terminie 7 dni od </w:t>
      </w:r>
      <w:r w:rsidR="002A7F19">
        <w:rPr>
          <w:rFonts w:ascii="Calibri" w:hAnsi="Calibri" w:cs="Calibri"/>
        </w:rPr>
        <w:t>dnia podpisania niniejszej umowy</w:t>
      </w:r>
      <w:r w:rsidR="00980CC2">
        <w:rPr>
          <w:rFonts w:ascii="Calibri" w:hAnsi="Calibri" w:cs="Calibri"/>
        </w:rPr>
        <w:t>.</w:t>
      </w:r>
    </w:p>
    <w:p w14:paraId="5DC0DD5A" w14:textId="4B996AB7" w:rsidR="00890F3C" w:rsidRDefault="00890F3C" w:rsidP="00890F3C">
      <w:pPr>
        <w:pStyle w:val="Standard"/>
        <w:jc w:val="both"/>
      </w:pPr>
      <w:r>
        <w:rPr>
          <w:rFonts w:ascii="Calibri" w:hAnsi="Calibri" w:cs="Calibri"/>
        </w:rPr>
        <w:t>2. Wadium wniesione przez Kupującego zalicza się na poczet ceny.</w:t>
      </w:r>
    </w:p>
    <w:p w14:paraId="3A2DC2FD" w14:textId="29CBCCD5" w:rsidR="00783F77" w:rsidRDefault="00890F3C">
      <w:pPr>
        <w:pStyle w:val="Standard"/>
        <w:jc w:val="both"/>
        <w:rPr>
          <w:rFonts w:asciiTheme="minorHAnsi" w:hAnsiTheme="minorHAnsi" w:cstheme="minorHAnsi"/>
          <w:color w:val="000000"/>
        </w:rPr>
      </w:pPr>
      <w:r>
        <w:rPr>
          <w:rFonts w:ascii="Calibri" w:hAnsi="Calibri" w:cs="Calibri"/>
        </w:rPr>
        <w:t>3</w:t>
      </w:r>
      <w:r w:rsidR="00980CC2">
        <w:rPr>
          <w:rFonts w:ascii="Calibri" w:hAnsi="Calibri" w:cs="Calibri"/>
        </w:rPr>
        <w:t xml:space="preserve">. </w:t>
      </w:r>
      <w:r w:rsidR="006221F4">
        <w:rPr>
          <w:rFonts w:ascii="Calibri" w:hAnsi="Calibri" w:cs="Calibri"/>
          <w:color w:val="000000"/>
          <w:kern w:val="0"/>
        </w:rPr>
        <w:t>Odsetki za opóźnienie w dokonaniu płatności wynikającej z niniejszej umowy ustala się umownie w wysokości równej odsetkom ustawowym za opóźnienie, określonym w Kodeksie cywilnym/odsetkom ustawowym za opóźnienie w transakcjach handlowych</w:t>
      </w:r>
      <w:r w:rsidR="006221F4">
        <w:rPr>
          <w:rStyle w:val="Odwoanieprzypisudolnego"/>
          <w:rFonts w:ascii="Calibri" w:hAnsi="Calibri" w:cs="Calibri"/>
          <w:color w:val="000000"/>
          <w:kern w:val="0"/>
        </w:rPr>
        <w:footnoteReference w:id="1"/>
      </w:r>
      <w:r w:rsidR="00980CC2" w:rsidRPr="0085330E">
        <w:rPr>
          <w:rFonts w:asciiTheme="minorHAnsi" w:hAnsiTheme="minorHAnsi" w:cstheme="minorHAnsi"/>
          <w:color w:val="000000"/>
        </w:rPr>
        <w:t>.</w:t>
      </w:r>
    </w:p>
    <w:p w14:paraId="089E458C" w14:textId="158D08B0" w:rsidR="002A7F19" w:rsidRDefault="00890F3C">
      <w:pPr>
        <w:pStyle w:val="Standard"/>
        <w:jc w:val="both"/>
      </w:pPr>
      <w:r>
        <w:rPr>
          <w:rFonts w:asciiTheme="minorHAnsi" w:hAnsiTheme="minorHAnsi" w:cstheme="minorHAnsi"/>
          <w:color w:val="000000"/>
        </w:rPr>
        <w:t>4</w:t>
      </w:r>
      <w:r w:rsidR="002A7F19">
        <w:rPr>
          <w:rFonts w:asciiTheme="minorHAnsi" w:hAnsiTheme="minorHAnsi" w:cstheme="minorHAnsi"/>
          <w:color w:val="000000"/>
        </w:rPr>
        <w:t>. Sprzeda</w:t>
      </w:r>
      <w:r w:rsidR="00EF2F41">
        <w:rPr>
          <w:rFonts w:asciiTheme="minorHAnsi" w:hAnsiTheme="minorHAnsi" w:cstheme="minorHAnsi"/>
          <w:color w:val="000000"/>
        </w:rPr>
        <w:t>jąca</w:t>
      </w:r>
      <w:r w:rsidR="002A7F19">
        <w:rPr>
          <w:rFonts w:asciiTheme="minorHAnsi" w:hAnsiTheme="minorHAnsi" w:cstheme="minorHAnsi"/>
          <w:color w:val="000000"/>
        </w:rPr>
        <w:t xml:space="preserve"> wystawi fakturę VAT po zawarciu niniejszej Umowy.</w:t>
      </w:r>
    </w:p>
    <w:p w14:paraId="3ADEB2F9" w14:textId="77777777" w:rsidR="00783F77" w:rsidRDefault="00783F77">
      <w:pPr>
        <w:pStyle w:val="Standard"/>
        <w:jc w:val="both"/>
        <w:rPr>
          <w:rFonts w:ascii="Calibri" w:hAnsi="Calibri" w:cs="Calibri"/>
        </w:rPr>
      </w:pPr>
    </w:p>
    <w:p w14:paraId="0C84CD42" w14:textId="77777777" w:rsidR="00783F77" w:rsidRDefault="00980CC2">
      <w:pPr>
        <w:pStyle w:val="Standard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4</w:t>
      </w:r>
    </w:p>
    <w:p w14:paraId="5DC30570" w14:textId="75E71864" w:rsidR="00783F77" w:rsidRDefault="00980CC2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Wydanie </w:t>
      </w:r>
      <w:r w:rsidR="00D869F4">
        <w:rPr>
          <w:rFonts w:ascii="Calibri" w:hAnsi="Calibri" w:cs="Calibri"/>
        </w:rPr>
        <w:t>pojazdu</w:t>
      </w:r>
      <w:r>
        <w:rPr>
          <w:rFonts w:ascii="Calibri" w:hAnsi="Calibri" w:cs="Calibri"/>
        </w:rPr>
        <w:t xml:space="preserve"> nastąpi niezwłocznie po zawarciu niniejszej Umowy i potwierdzeniu dokonania zapłaty przez Kupującego kwoty, o której mowa w § 3 Umowy.</w:t>
      </w:r>
    </w:p>
    <w:p w14:paraId="1DB476D3" w14:textId="07BF426D" w:rsidR="00783F77" w:rsidRDefault="00980CC2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Miejscem wydania </w:t>
      </w:r>
      <w:r w:rsidR="00D869F4">
        <w:rPr>
          <w:rFonts w:ascii="Calibri" w:hAnsi="Calibri" w:cs="Calibri"/>
        </w:rPr>
        <w:t>pojazdu</w:t>
      </w:r>
      <w:r>
        <w:rPr>
          <w:rFonts w:ascii="Calibri" w:hAnsi="Calibri" w:cs="Calibri"/>
        </w:rPr>
        <w:t xml:space="preserve"> </w:t>
      </w:r>
      <w:r w:rsidR="00485F14">
        <w:rPr>
          <w:rFonts w:ascii="Calibri" w:hAnsi="Calibri" w:cs="Calibri"/>
        </w:rPr>
        <w:t xml:space="preserve">będzie </w:t>
      </w:r>
      <w:r w:rsidR="00A83303">
        <w:rPr>
          <w:rFonts w:ascii="Calibri" w:hAnsi="Calibri" w:cs="Calibri"/>
        </w:rPr>
        <w:t>Nowy Sącz</w:t>
      </w:r>
      <w:r w:rsidR="00BA466C">
        <w:rPr>
          <w:rFonts w:ascii="Calibri" w:hAnsi="Calibri" w:cs="Calibri"/>
        </w:rPr>
        <w:t xml:space="preserve">, ul. </w:t>
      </w:r>
      <w:r w:rsidR="00A83303">
        <w:rPr>
          <w:rFonts w:ascii="Calibri" w:hAnsi="Calibri" w:cs="Calibri"/>
        </w:rPr>
        <w:t>Piłsudskiego 50</w:t>
      </w:r>
      <w:r w:rsidR="00604016">
        <w:rPr>
          <w:rFonts w:ascii="Calibri" w:hAnsi="Calibri" w:cs="Calibri"/>
        </w:rPr>
        <w:t>.</w:t>
      </w:r>
      <w:r w:rsidR="002A7F19" w:rsidRPr="002A7F19">
        <w:rPr>
          <w:rFonts w:ascii="Calibri" w:hAnsi="Calibri" w:cs="Calibri"/>
        </w:rPr>
        <w:t xml:space="preserve"> </w:t>
      </w:r>
      <w:r w:rsidR="002A7F19">
        <w:rPr>
          <w:rFonts w:ascii="Calibri" w:hAnsi="Calibri" w:cs="Calibri"/>
        </w:rPr>
        <w:t xml:space="preserve">Wydanie </w:t>
      </w:r>
      <w:r w:rsidR="004732D3">
        <w:rPr>
          <w:rFonts w:ascii="Calibri" w:hAnsi="Calibri" w:cs="Calibri"/>
        </w:rPr>
        <w:t>pojazdu</w:t>
      </w:r>
      <w:r w:rsidR="002A7F19">
        <w:rPr>
          <w:rFonts w:ascii="Calibri" w:hAnsi="Calibri" w:cs="Calibri"/>
        </w:rPr>
        <w:t xml:space="preserve"> wraz</w:t>
      </w:r>
      <w:r w:rsidR="00123A14">
        <w:rPr>
          <w:rFonts w:ascii="Calibri" w:hAnsi="Calibri" w:cs="Calibri"/>
        </w:rPr>
        <w:t xml:space="preserve"> </w:t>
      </w:r>
      <w:r w:rsidR="004732D3">
        <w:rPr>
          <w:rFonts w:ascii="Calibri" w:hAnsi="Calibri" w:cs="Calibri"/>
        </w:rPr>
        <w:br/>
      </w:r>
      <w:r w:rsidR="002A7F19">
        <w:rPr>
          <w:rFonts w:ascii="Calibri" w:hAnsi="Calibri" w:cs="Calibri"/>
        </w:rPr>
        <w:t>z dokumentami nastąpi na podstawie protokołu zdawczo-odbiorczego stanowiącego załącznik nr 1 do Umowy, podpisanego przez Kupującego i przedstawicieli Sprzedające</w:t>
      </w:r>
      <w:r w:rsidR="00EF2F41">
        <w:rPr>
          <w:rFonts w:ascii="Calibri" w:hAnsi="Calibri" w:cs="Calibri"/>
        </w:rPr>
        <w:t>j</w:t>
      </w:r>
      <w:r w:rsidR="002A7F19">
        <w:rPr>
          <w:rFonts w:ascii="Calibri" w:hAnsi="Calibri" w:cs="Calibri"/>
        </w:rPr>
        <w:t>.</w:t>
      </w:r>
    </w:p>
    <w:p w14:paraId="2F3F4E07" w14:textId="215457C7" w:rsidR="00783F77" w:rsidRDefault="00980CC2" w:rsidP="002A7F19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Sprzeda</w:t>
      </w:r>
      <w:r w:rsidR="00EF2F41">
        <w:rPr>
          <w:rFonts w:ascii="Calibri" w:hAnsi="Calibri" w:cs="Calibri"/>
        </w:rPr>
        <w:t>jąca</w:t>
      </w:r>
      <w:r>
        <w:rPr>
          <w:rFonts w:ascii="Calibri" w:hAnsi="Calibri" w:cs="Calibri"/>
        </w:rPr>
        <w:t xml:space="preserve"> wraz z </w:t>
      </w:r>
      <w:r w:rsidR="004732D3">
        <w:rPr>
          <w:rFonts w:ascii="Calibri" w:hAnsi="Calibri" w:cs="Calibri"/>
        </w:rPr>
        <w:t>pojazdem</w:t>
      </w:r>
      <w:r>
        <w:rPr>
          <w:rFonts w:ascii="Calibri" w:hAnsi="Calibri" w:cs="Calibri"/>
        </w:rPr>
        <w:t xml:space="preserve"> wyda Kupującemu wszystkie posiadane dokumenty dotyczące </w:t>
      </w:r>
      <w:r w:rsidR="004732D3">
        <w:rPr>
          <w:rFonts w:ascii="Calibri" w:hAnsi="Calibri" w:cs="Calibri"/>
        </w:rPr>
        <w:t>pojazdu</w:t>
      </w:r>
      <w:r>
        <w:rPr>
          <w:rFonts w:ascii="Calibri" w:hAnsi="Calibri" w:cs="Calibri"/>
        </w:rPr>
        <w:t>.</w:t>
      </w:r>
    </w:p>
    <w:p w14:paraId="2AA12010" w14:textId="77777777" w:rsidR="00783F77" w:rsidRDefault="00783F77">
      <w:pPr>
        <w:pStyle w:val="Standard"/>
        <w:jc w:val="both"/>
        <w:rPr>
          <w:rFonts w:ascii="Calibri" w:hAnsi="Calibri" w:cs="Calibri"/>
          <w:color w:val="FF3333"/>
        </w:rPr>
      </w:pPr>
    </w:p>
    <w:p w14:paraId="0257BE2A" w14:textId="77777777" w:rsidR="00783F77" w:rsidRDefault="00980CC2">
      <w:pPr>
        <w:pStyle w:val="Standard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5</w:t>
      </w:r>
    </w:p>
    <w:p w14:paraId="7B26F525" w14:textId="034EBE33" w:rsidR="00783F77" w:rsidRDefault="00980CC2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Kupujący oświadcza, że znany mu jest stan techniczny </w:t>
      </w:r>
      <w:r w:rsidR="004732D3">
        <w:rPr>
          <w:rFonts w:ascii="Calibri" w:hAnsi="Calibri" w:cs="Calibri"/>
        </w:rPr>
        <w:t>pojazdu</w:t>
      </w:r>
      <w:r>
        <w:rPr>
          <w:rFonts w:ascii="Calibri" w:hAnsi="Calibri" w:cs="Calibri"/>
        </w:rPr>
        <w:t xml:space="preserve"> określonego w § 1 niniejszej Umowy i z tego tytułu nie będą mu przysługiwały żadne roszczenia wobec Sprzeda</w:t>
      </w:r>
      <w:r w:rsidR="00EF2F41">
        <w:rPr>
          <w:rFonts w:ascii="Calibri" w:hAnsi="Calibri" w:cs="Calibri"/>
        </w:rPr>
        <w:t>jącej</w:t>
      </w:r>
      <w:r>
        <w:rPr>
          <w:rFonts w:ascii="Calibri" w:hAnsi="Calibri" w:cs="Calibri"/>
        </w:rPr>
        <w:t>.</w:t>
      </w:r>
    </w:p>
    <w:p w14:paraId="20978CE0" w14:textId="22DCF154" w:rsidR="00783F77" w:rsidRDefault="00980CC2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Kupujący sprawdził także </w:t>
      </w:r>
      <w:r w:rsidRPr="006221F4">
        <w:rPr>
          <w:rFonts w:ascii="Calibri" w:hAnsi="Calibri" w:cs="Calibri"/>
        </w:rPr>
        <w:t xml:space="preserve">oznaczenia numerowe </w:t>
      </w:r>
      <w:r w:rsidR="004732D3">
        <w:rPr>
          <w:rFonts w:ascii="Calibri" w:hAnsi="Calibri" w:cs="Calibri"/>
        </w:rPr>
        <w:t>pojazdu</w:t>
      </w:r>
      <w:r w:rsidRPr="006221F4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nie wnosząc do nich żadnych zastrzeżeń.</w:t>
      </w:r>
    </w:p>
    <w:p w14:paraId="71041E4D" w14:textId="16A551D7" w:rsidR="00783F77" w:rsidRDefault="00980CC2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Z dniem wydania </w:t>
      </w:r>
      <w:r w:rsidR="004732D3">
        <w:rPr>
          <w:rFonts w:ascii="Calibri" w:hAnsi="Calibri" w:cs="Calibri"/>
        </w:rPr>
        <w:t>pojazdu</w:t>
      </w:r>
      <w:r>
        <w:rPr>
          <w:rFonts w:ascii="Calibri" w:hAnsi="Calibri" w:cs="Calibri"/>
        </w:rPr>
        <w:t xml:space="preserve"> Kupującemu, przechodzą na niego wszelkie korzyści i ciężary.</w:t>
      </w:r>
    </w:p>
    <w:p w14:paraId="460B6144" w14:textId="77777777" w:rsidR="00783F77" w:rsidRDefault="00783F77">
      <w:pPr>
        <w:pStyle w:val="Standard"/>
        <w:jc w:val="both"/>
        <w:rPr>
          <w:rFonts w:ascii="Calibri" w:hAnsi="Calibri" w:cs="Calibri"/>
        </w:rPr>
      </w:pPr>
    </w:p>
    <w:p w14:paraId="3D9F39C1" w14:textId="77777777" w:rsidR="00783F77" w:rsidRDefault="00980CC2">
      <w:pPr>
        <w:pStyle w:val="Standard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6</w:t>
      </w:r>
    </w:p>
    <w:p w14:paraId="207788F7" w14:textId="6A0D331C" w:rsidR="006221F4" w:rsidRDefault="006221F4" w:rsidP="006221F4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Zwłoka Kupującego w zapłacie ceny sprzedaży przekraczająca 7 dni upoważnia Sprzeda</w:t>
      </w:r>
      <w:r w:rsidR="00EF2F41">
        <w:rPr>
          <w:rFonts w:ascii="Calibri" w:hAnsi="Calibri" w:cs="Calibri"/>
        </w:rPr>
        <w:t>jącą</w:t>
      </w:r>
      <w:r>
        <w:rPr>
          <w:rFonts w:ascii="Calibri" w:hAnsi="Calibri" w:cs="Calibri"/>
        </w:rPr>
        <w:t xml:space="preserve"> do odstąpienia od U</w:t>
      </w:r>
      <w:r w:rsidR="005D1ED1">
        <w:rPr>
          <w:rFonts w:ascii="Calibri" w:hAnsi="Calibri" w:cs="Calibri"/>
        </w:rPr>
        <w:t xml:space="preserve">mowy. W takim przypadku kwota </w:t>
      </w:r>
      <w:r w:rsidR="00A83303">
        <w:rPr>
          <w:rFonts w:ascii="Calibri" w:hAnsi="Calibri" w:cs="Calibri"/>
        </w:rPr>
        <w:t>2</w:t>
      </w:r>
      <w:r w:rsidR="0003308C">
        <w:rPr>
          <w:rFonts w:ascii="Calibri" w:hAnsi="Calibri" w:cs="Calibri"/>
        </w:rPr>
        <w:t>0</w:t>
      </w:r>
      <w:r w:rsidR="00132C00">
        <w:rPr>
          <w:rFonts w:ascii="Calibri" w:hAnsi="Calibri" w:cs="Calibri"/>
        </w:rPr>
        <w:t>0,00</w:t>
      </w:r>
      <w:r>
        <w:rPr>
          <w:rFonts w:ascii="Calibri" w:hAnsi="Calibri" w:cs="Calibri"/>
        </w:rPr>
        <w:t xml:space="preserve"> zł, która została złożona jako wadium </w:t>
      </w:r>
      <w:r w:rsidR="00B46D60"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i miała zostać zaliczona na poczet ceny, nie podlega zwrotowi Kupującemu (jest zatrzymywana przez Sprzeda</w:t>
      </w:r>
      <w:r w:rsidR="00EF2F41">
        <w:rPr>
          <w:rFonts w:ascii="Calibri" w:hAnsi="Calibri" w:cs="Calibri"/>
        </w:rPr>
        <w:t>jącą</w:t>
      </w:r>
      <w:r>
        <w:rPr>
          <w:rFonts w:ascii="Calibri" w:hAnsi="Calibri" w:cs="Calibri"/>
        </w:rPr>
        <w:t>).</w:t>
      </w:r>
    </w:p>
    <w:p w14:paraId="24CE3C21" w14:textId="77777777" w:rsidR="00783F77" w:rsidRDefault="00783F77">
      <w:pPr>
        <w:pStyle w:val="Standard"/>
        <w:jc w:val="both"/>
        <w:rPr>
          <w:rFonts w:ascii="Calibri" w:hAnsi="Calibri" w:cs="Calibri"/>
        </w:rPr>
      </w:pPr>
    </w:p>
    <w:p w14:paraId="16E59402" w14:textId="77777777" w:rsidR="00783F77" w:rsidRDefault="00980CC2">
      <w:pPr>
        <w:pStyle w:val="Standard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7</w:t>
      </w:r>
    </w:p>
    <w:p w14:paraId="006BD84A" w14:textId="77777777" w:rsidR="00783F77" w:rsidRDefault="00980CC2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Wszelkie koszty związane z realizacją postanowień niniejszej Umowy obciążają Kupującego.</w:t>
      </w:r>
    </w:p>
    <w:p w14:paraId="44552DE7" w14:textId="77777777" w:rsidR="009B5F93" w:rsidRDefault="009B5F93">
      <w:pPr>
        <w:pStyle w:val="Standard"/>
        <w:jc w:val="both"/>
        <w:rPr>
          <w:rFonts w:ascii="Calibri" w:hAnsi="Calibri" w:cs="Calibri"/>
        </w:rPr>
      </w:pPr>
    </w:p>
    <w:p w14:paraId="12CED867" w14:textId="77777777" w:rsidR="00783F77" w:rsidRDefault="00980CC2">
      <w:pPr>
        <w:pStyle w:val="Standard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8</w:t>
      </w:r>
    </w:p>
    <w:p w14:paraId="2450B26C" w14:textId="77777777" w:rsidR="00783F77" w:rsidRDefault="00980CC2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Wszelkie zmiany Umowy wymagają formy pisemnej, pod rygorem nieważności.</w:t>
      </w:r>
    </w:p>
    <w:p w14:paraId="46D9AC41" w14:textId="77777777" w:rsidR="00783F77" w:rsidRDefault="00783F77">
      <w:pPr>
        <w:pStyle w:val="Standard"/>
        <w:jc w:val="both"/>
        <w:rPr>
          <w:rFonts w:ascii="Calibri" w:hAnsi="Calibri" w:cs="Calibri"/>
        </w:rPr>
      </w:pPr>
    </w:p>
    <w:p w14:paraId="27B21D58" w14:textId="77777777" w:rsidR="00783F77" w:rsidRDefault="00980CC2">
      <w:pPr>
        <w:pStyle w:val="Standard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9</w:t>
      </w:r>
    </w:p>
    <w:p w14:paraId="771C89BD" w14:textId="646C437E" w:rsidR="00783F77" w:rsidRDefault="00980CC2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Sprzedając</w:t>
      </w:r>
      <w:r w:rsidR="00EF2F41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nie wyraża zgody na cesję przez Kupującego roszczeń z tytułu realizacji niniejszej Umowy.</w:t>
      </w:r>
    </w:p>
    <w:p w14:paraId="1CDD1086" w14:textId="4D2D9559" w:rsidR="00783F77" w:rsidRDefault="00980CC2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Strony będą dążyły do polubownego rozstrzygania wszelkich sporów powstałych w związku                 z realizacją Umowy, jednak w przypadku, gdy nie osiągną porozumienia, zaistniały spór będzie poddany rozstrzygnięciu przez sąd powszechny, właściwy miejscowo dla siedziby Sprzedające</w:t>
      </w:r>
      <w:r w:rsidR="00EF2F41">
        <w:rPr>
          <w:rFonts w:ascii="Calibri" w:hAnsi="Calibri" w:cs="Calibri"/>
        </w:rPr>
        <w:t>j</w:t>
      </w:r>
      <w:r>
        <w:rPr>
          <w:rFonts w:ascii="Calibri" w:hAnsi="Calibri" w:cs="Calibri"/>
        </w:rPr>
        <w:t>.</w:t>
      </w:r>
    </w:p>
    <w:p w14:paraId="67CF97B4" w14:textId="77777777" w:rsidR="00783F77" w:rsidRDefault="00783F77">
      <w:pPr>
        <w:pStyle w:val="Standard"/>
        <w:jc w:val="both"/>
        <w:rPr>
          <w:rFonts w:ascii="Calibri" w:hAnsi="Calibri" w:cs="Calibri"/>
        </w:rPr>
      </w:pPr>
    </w:p>
    <w:p w14:paraId="21FBC8FB" w14:textId="77777777" w:rsidR="00783F77" w:rsidRDefault="00980CC2">
      <w:pPr>
        <w:pStyle w:val="Standard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10</w:t>
      </w:r>
    </w:p>
    <w:p w14:paraId="535A10EF" w14:textId="77777777" w:rsidR="00783F77" w:rsidRDefault="00980CC2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sprawach nie uregulowanych niniejszą Umową zastosowanie mają obowiązujące, w tym zakresie przepisy Kodeksu Cywilnego.</w:t>
      </w:r>
    </w:p>
    <w:p w14:paraId="4148932A" w14:textId="77777777" w:rsidR="00783F77" w:rsidRDefault="00783F77">
      <w:pPr>
        <w:pStyle w:val="Standard"/>
        <w:jc w:val="both"/>
        <w:rPr>
          <w:rFonts w:ascii="Calibri" w:hAnsi="Calibri" w:cs="Calibri"/>
        </w:rPr>
      </w:pPr>
    </w:p>
    <w:p w14:paraId="18429325" w14:textId="77777777" w:rsidR="00783F77" w:rsidRDefault="00980CC2">
      <w:pPr>
        <w:pStyle w:val="Standard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11</w:t>
      </w:r>
    </w:p>
    <w:p w14:paraId="4D13A099" w14:textId="20035D65" w:rsidR="00783F77" w:rsidRDefault="00980CC2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Umowę sporządzono w </w:t>
      </w:r>
      <w:r w:rsidR="002A7F19">
        <w:rPr>
          <w:rFonts w:ascii="Calibri" w:hAnsi="Calibri" w:cs="Calibri"/>
        </w:rPr>
        <w:t>dwóch</w:t>
      </w:r>
      <w:r>
        <w:rPr>
          <w:rFonts w:ascii="Calibri" w:hAnsi="Calibri" w:cs="Calibri"/>
        </w:rPr>
        <w:t xml:space="preserve"> jednobrzmiących egzemplarzach, z których </w:t>
      </w:r>
      <w:r w:rsidR="002A7F19">
        <w:rPr>
          <w:rFonts w:ascii="Calibri" w:hAnsi="Calibri" w:cs="Calibri"/>
        </w:rPr>
        <w:t>jeden</w:t>
      </w:r>
      <w:r>
        <w:rPr>
          <w:rFonts w:ascii="Calibri" w:hAnsi="Calibri" w:cs="Calibri"/>
        </w:rPr>
        <w:t xml:space="preserve"> otrzymuje Sprzeda</w:t>
      </w:r>
      <w:r w:rsidR="00EF2F41">
        <w:rPr>
          <w:rFonts w:ascii="Calibri" w:hAnsi="Calibri" w:cs="Calibri"/>
        </w:rPr>
        <w:t>jąca</w:t>
      </w:r>
      <w:r>
        <w:rPr>
          <w:rFonts w:ascii="Calibri" w:hAnsi="Calibri" w:cs="Calibri"/>
        </w:rPr>
        <w:t xml:space="preserve"> oraz jeden Kupujący.</w:t>
      </w:r>
    </w:p>
    <w:p w14:paraId="0504E33B" w14:textId="77777777" w:rsidR="00783F77" w:rsidRDefault="00783F77">
      <w:pPr>
        <w:pStyle w:val="Standard"/>
        <w:jc w:val="both"/>
        <w:rPr>
          <w:rFonts w:ascii="Calibri" w:hAnsi="Calibri" w:cs="Calibri"/>
        </w:rPr>
      </w:pPr>
    </w:p>
    <w:p w14:paraId="278DF326" w14:textId="77777777" w:rsidR="00783F77" w:rsidRDefault="00783F77">
      <w:pPr>
        <w:pStyle w:val="Standard"/>
        <w:jc w:val="both"/>
        <w:rPr>
          <w:rFonts w:ascii="Calibri" w:hAnsi="Calibri" w:cs="Calibri"/>
        </w:rPr>
      </w:pPr>
    </w:p>
    <w:p w14:paraId="0BB5D2CC" w14:textId="77777777" w:rsidR="00783F77" w:rsidRDefault="00783F77">
      <w:pPr>
        <w:pStyle w:val="Standard"/>
        <w:jc w:val="both"/>
        <w:rPr>
          <w:rFonts w:ascii="Calibri" w:hAnsi="Calibri" w:cs="Calibri"/>
        </w:rPr>
      </w:pPr>
    </w:p>
    <w:p w14:paraId="5964955A" w14:textId="1FE02EC0" w:rsidR="0085330E" w:rsidRDefault="00980CC2">
      <w:pPr>
        <w:pStyle w:val="Standard"/>
        <w:ind w:left="709" w:firstLine="709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SPRZEDA</w:t>
      </w:r>
      <w:r w:rsidR="00EF2F41">
        <w:rPr>
          <w:rFonts w:ascii="Calibri" w:hAnsi="Calibri" w:cs="Calibri"/>
          <w:b/>
          <w:bCs/>
        </w:rPr>
        <w:t>JĄCA</w:t>
      </w:r>
      <w:r w:rsidR="00EF2F41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KUPUJĄCY</w:t>
      </w:r>
    </w:p>
    <w:p w14:paraId="55738790" w14:textId="77777777" w:rsidR="0085330E" w:rsidRDefault="0085330E">
      <w:pPr>
        <w:pStyle w:val="Standard"/>
        <w:ind w:left="709" w:firstLine="709"/>
        <w:jc w:val="both"/>
        <w:rPr>
          <w:rFonts w:ascii="Calibri" w:hAnsi="Calibri" w:cs="Calibri"/>
          <w:b/>
          <w:bCs/>
        </w:rPr>
      </w:pPr>
    </w:p>
    <w:p w14:paraId="4C248058" w14:textId="77777777" w:rsidR="0085330E" w:rsidRDefault="0085330E" w:rsidP="008E47C1">
      <w:pPr>
        <w:pStyle w:val="Standard"/>
        <w:ind w:left="709" w:firstLine="709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F5C926D" w14:textId="77777777" w:rsidR="008E47C1" w:rsidRDefault="008E47C1" w:rsidP="008E47C1">
      <w:pPr>
        <w:pStyle w:val="Standard"/>
        <w:ind w:left="709" w:firstLine="709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D6A2D01" w14:textId="77777777" w:rsidR="008E47C1" w:rsidRDefault="008E47C1" w:rsidP="008E47C1">
      <w:pPr>
        <w:pStyle w:val="Standard"/>
        <w:ind w:left="709" w:firstLine="709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D4D24D4" w14:textId="77777777" w:rsidR="008E47C1" w:rsidRDefault="008E47C1" w:rsidP="008E47C1">
      <w:pPr>
        <w:pStyle w:val="Standard"/>
        <w:ind w:left="709" w:firstLine="709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38AABF6" w14:textId="77777777" w:rsidR="008E47C1" w:rsidRDefault="008E47C1" w:rsidP="008E47C1">
      <w:pPr>
        <w:pStyle w:val="Standard"/>
        <w:ind w:left="709" w:firstLine="709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9F3D922" w14:textId="77777777" w:rsidR="008E47C1" w:rsidRDefault="008E47C1" w:rsidP="008E47C1">
      <w:pPr>
        <w:pStyle w:val="Standard"/>
        <w:ind w:left="709" w:firstLine="709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ADD9BE1" w14:textId="77777777" w:rsidR="008E47C1" w:rsidRDefault="008E47C1" w:rsidP="008E47C1">
      <w:pPr>
        <w:pStyle w:val="Standard"/>
        <w:ind w:left="709" w:firstLine="709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2B1FF39" w14:textId="77777777" w:rsidR="008E47C1" w:rsidRDefault="008E47C1" w:rsidP="008E47C1">
      <w:pPr>
        <w:pStyle w:val="Standard"/>
        <w:ind w:left="709" w:firstLine="709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1990A8C" w14:textId="77777777" w:rsidR="008E47C1" w:rsidRDefault="008E47C1" w:rsidP="008E47C1">
      <w:pPr>
        <w:pStyle w:val="Standard"/>
        <w:ind w:left="709" w:firstLine="709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736525C" w14:textId="77777777" w:rsidR="008E47C1" w:rsidRDefault="008E47C1" w:rsidP="008E47C1">
      <w:pPr>
        <w:pStyle w:val="Standard"/>
        <w:ind w:left="709" w:firstLine="709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A02616C" w14:textId="77777777" w:rsidR="008E47C1" w:rsidRDefault="008E47C1" w:rsidP="008E47C1">
      <w:pPr>
        <w:pStyle w:val="Standard"/>
        <w:ind w:left="709" w:firstLine="709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8604973" w14:textId="77777777" w:rsidR="008E47C1" w:rsidRDefault="008E47C1" w:rsidP="008E47C1">
      <w:pPr>
        <w:pStyle w:val="Standard"/>
        <w:ind w:left="709" w:firstLine="709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0EE72C0" w14:textId="77777777" w:rsidR="0085330E" w:rsidRPr="0085330E" w:rsidRDefault="0085330E" w:rsidP="0085330E">
      <w:pPr>
        <w:pStyle w:val="Standard"/>
      </w:pPr>
    </w:p>
    <w:sectPr w:rsidR="0085330E" w:rsidRPr="0085330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18C52" w14:textId="77777777" w:rsidR="008D670A" w:rsidRDefault="008D670A">
      <w:r>
        <w:separator/>
      </w:r>
    </w:p>
  </w:endnote>
  <w:endnote w:type="continuationSeparator" w:id="0">
    <w:p w14:paraId="69D95706" w14:textId="77777777" w:rsidR="008D670A" w:rsidRDefault="008D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7215F" w14:textId="77777777" w:rsidR="008D670A" w:rsidRDefault="008D670A">
      <w:r>
        <w:rPr>
          <w:color w:val="000000"/>
        </w:rPr>
        <w:separator/>
      </w:r>
    </w:p>
  </w:footnote>
  <w:footnote w:type="continuationSeparator" w:id="0">
    <w:p w14:paraId="763E4B26" w14:textId="77777777" w:rsidR="008D670A" w:rsidRDefault="008D670A">
      <w:r>
        <w:continuationSeparator/>
      </w:r>
    </w:p>
  </w:footnote>
  <w:footnote w:id="1">
    <w:p w14:paraId="5888517B" w14:textId="77777777" w:rsidR="006221F4" w:rsidRDefault="006221F4" w:rsidP="006221F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bCs/>
        </w:rPr>
        <w:t xml:space="preserve">W zależności od tego, czy nabywcą nie jest czy też jest podmiot wymieniony w art. 2 </w:t>
      </w:r>
      <w:r>
        <w:t xml:space="preserve">ustawy z dnia 8 marca 2013 r. </w:t>
      </w:r>
      <w:r>
        <w:br/>
        <w:t>o przeciwdziałaniu nadmiernym opóźnieniom w transakcjach handlowych (np. przedsiębiorca).</w:t>
      </w:r>
    </w:p>
    <w:p w14:paraId="00AABB4C" w14:textId="77777777" w:rsidR="006221F4" w:rsidRDefault="006221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00C19"/>
    <w:multiLevelType w:val="hybridMultilevel"/>
    <w:tmpl w:val="F6E08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A0CA5"/>
    <w:multiLevelType w:val="multilevel"/>
    <w:tmpl w:val="7D9C2C6E"/>
    <w:styleLink w:val="WW8Num2"/>
    <w:lvl w:ilvl="0">
      <w:start w:val="1"/>
      <w:numFmt w:val="decimal"/>
      <w:lvlText w:val="%1."/>
      <w:lvlJc w:val="left"/>
      <w:pPr>
        <w:ind w:left="3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83C24CA"/>
    <w:multiLevelType w:val="multilevel"/>
    <w:tmpl w:val="03CE7784"/>
    <w:styleLink w:val="WW8Num3"/>
    <w:lvl w:ilvl="0">
      <w:start w:val="1"/>
      <w:numFmt w:val="decimal"/>
      <w:lvlText w:val="%1."/>
      <w:lvlJc w:val="left"/>
      <w:pPr>
        <w:ind w:left="4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5F91C43"/>
    <w:multiLevelType w:val="hybridMultilevel"/>
    <w:tmpl w:val="EF7E5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91E42"/>
    <w:multiLevelType w:val="multilevel"/>
    <w:tmpl w:val="E95C03E6"/>
    <w:styleLink w:val="WW8Num1"/>
    <w:lvl w:ilvl="0">
      <w:start w:val="1"/>
      <w:numFmt w:val="decimal"/>
      <w:lvlText w:val="%1."/>
      <w:lvlJc w:val="left"/>
      <w:pPr>
        <w:ind w:left="4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67456671">
    <w:abstractNumId w:val="1"/>
  </w:num>
  <w:num w:numId="2" w16cid:durableId="1937326440">
    <w:abstractNumId w:val="4"/>
  </w:num>
  <w:num w:numId="3" w16cid:durableId="940406701">
    <w:abstractNumId w:val="2"/>
  </w:num>
  <w:num w:numId="4" w16cid:durableId="1205017405">
    <w:abstractNumId w:val="3"/>
  </w:num>
  <w:num w:numId="5" w16cid:durableId="4736463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4258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F77"/>
    <w:rsid w:val="0003308C"/>
    <w:rsid w:val="000C3D28"/>
    <w:rsid w:val="001169C0"/>
    <w:rsid w:val="00123A14"/>
    <w:rsid w:val="00132C00"/>
    <w:rsid w:val="0017386E"/>
    <w:rsid w:val="001F1122"/>
    <w:rsid w:val="00205992"/>
    <w:rsid w:val="002A7F19"/>
    <w:rsid w:val="002D332B"/>
    <w:rsid w:val="00382A9C"/>
    <w:rsid w:val="003E572A"/>
    <w:rsid w:val="003F6F55"/>
    <w:rsid w:val="00423185"/>
    <w:rsid w:val="00434B5D"/>
    <w:rsid w:val="0044382F"/>
    <w:rsid w:val="00466174"/>
    <w:rsid w:val="004732D3"/>
    <w:rsid w:val="00473618"/>
    <w:rsid w:val="00485F14"/>
    <w:rsid w:val="00531ED9"/>
    <w:rsid w:val="005C43C2"/>
    <w:rsid w:val="005D1ED1"/>
    <w:rsid w:val="00604016"/>
    <w:rsid w:val="006221F4"/>
    <w:rsid w:val="00676A69"/>
    <w:rsid w:val="007244EF"/>
    <w:rsid w:val="0072739C"/>
    <w:rsid w:val="00776389"/>
    <w:rsid w:val="00783F77"/>
    <w:rsid w:val="007926AB"/>
    <w:rsid w:val="00794985"/>
    <w:rsid w:val="007E7E27"/>
    <w:rsid w:val="0085330E"/>
    <w:rsid w:val="00890F3C"/>
    <w:rsid w:val="008D670A"/>
    <w:rsid w:val="008E47C1"/>
    <w:rsid w:val="009178FF"/>
    <w:rsid w:val="009711C1"/>
    <w:rsid w:val="00980CC2"/>
    <w:rsid w:val="009A3968"/>
    <w:rsid w:val="009B5F93"/>
    <w:rsid w:val="00A818E5"/>
    <w:rsid w:val="00A83303"/>
    <w:rsid w:val="00B46D60"/>
    <w:rsid w:val="00B81627"/>
    <w:rsid w:val="00BA466C"/>
    <w:rsid w:val="00CB5B62"/>
    <w:rsid w:val="00CE1D4A"/>
    <w:rsid w:val="00D17098"/>
    <w:rsid w:val="00D869F4"/>
    <w:rsid w:val="00E916B6"/>
    <w:rsid w:val="00EB0022"/>
    <w:rsid w:val="00EF2F41"/>
    <w:rsid w:val="00F25E7C"/>
    <w:rsid w:val="00F262AD"/>
    <w:rsid w:val="00F328B6"/>
    <w:rsid w:val="00F73AEF"/>
    <w:rsid w:val="00FE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9A256"/>
  <w15:docId w15:val="{D301E037-4ACC-494E-A877-71737E85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next w:val="Standard"/>
    <w:pPr>
      <w:keepNext/>
      <w:keepLines/>
      <w:widowControl/>
      <w:suppressAutoHyphens/>
      <w:spacing w:after="2"/>
      <w:ind w:left="43"/>
      <w:jc w:val="center"/>
      <w:outlineLvl w:val="0"/>
    </w:pPr>
    <w:rPr>
      <w:rFonts w:eastAsia="Times New Roman" w:cs="Times New Roman"/>
      <w:color w:val="000000"/>
      <w:sz w:val="28"/>
      <w:szCs w:val="22"/>
      <w:lang w:val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dymka">
    <w:name w:val="Balloon Text"/>
    <w:basedOn w:val="Normalny"/>
    <w:rPr>
      <w:rFonts w:ascii="Segoe UI" w:eastAsia="Segoe UI" w:hAnsi="Segoe UI" w:cs="Segoe UI"/>
      <w:sz w:val="18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8Num3z0">
    <w:name w:val="WW8Num3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NumberingSymbols">
    <w:name w:val="Numbering Symbols"/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6"/>
    </w:rPr>
  </w:style>
  <w:style w:type="character" w:customStyle="1" w:styleId="StrongEmphasis">
    <w:name w:val="Strong Emphasis"/>
    <w:rPr>
      <w:b/>
      <w:bCs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character" w:customStyle="1" w:styleId="highlight">
    <w:name w:val="highlight"/>
    <w:basedOn w:val="Domylnaczcionkaakapitu"/>
    <w:rsid w:val="0085330E"/>
  </w:style>
  <w:style w:type="paragraph" w:styleId="Akapitzlist">
    <w:name w:val="List Paragraph"/>
    <w:basedOn w:val="Normalny"/>
    <w:uiPriority w:val="34"/>
    <w:qFormat/>
    <w:rsid w:val="0017386E"/>
    <w:pPr>
      <w:ind w:left="720"/>
      <w:contextualSpacing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21F4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21F4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21F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2A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2A9C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2A9C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2A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2A9C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6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81C71-A772-4397-936B-097A074B4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560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Dajszczyk Sylwia</dc:creator>
  <cp:lastModifiedBy>Dajszczyk Sylwia</cp:lastModifiedBy>
  <cp:revision>7</cp:revision>
  <cp:lastPrinted>2023-01-20T09:49:00Z</cp:lastPrinted>
  <dcterms:created xsi:type="dcterms:W3CDTF">2024-11-04T07:06:00Z</dcterms:created>
  <dcterms:modified xsi:type="dcterms:W3CDTF">2026-04-16T07:01:00Z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UxC4dwLulzfINJ8nQH+xvX5LNGipWa4BRSZhPgxsCvljHey5+/n85rut4ljTmsUkrlnqGpZlUZBCRcjWzubyKQ==</vt:lpwstr>
  </property>
  <property fmtid="{D5CDD505-2E9C-101B-9397-08002B2CF9AE}" pid="4" name="MFClassificationDate">
    <vt:lpwstr>2022-04-21T10:37:04.9388950+02:00</vt:lpwstr>
  </property>
  <property fmtid="{D5CDD505-2E9C-101B-9397-08002B2CF9AE}" pid="5" name="MFClassifiedBySID">
    <vt:lpwstr>UxC4dwLulzfINJ8nQH+xvX5LNGipWa4BRSZhPgxsCvm42mrIC/DSDv0ggS+FjUN/2v1BBotkLlY5aAiEhoi6uVBodHUt4gcYDit8Jseftky8NLU/PnnQZYuT5MrXXZ6r</vt:lpwstr>
  </property>
  <property fmtid="{D5CDD505-2E9C-101B-9397-08002B2CF9AE}" pid="6" name="MFGRNItemId">
    <vt:lpwstr>GRN-ba898305-e9c3-41a8-940f-516f6020ff46</vt:lpwstr>
  </property>
  <property fmtid="{D5CDD505-2E9C-101B-9397-08002B2CF9AE}" pid="7" name="MFHash">
    <vt:lpwstr>dzzuutLxICxqjMgs8Ny+GnjGuM41rGstOtWJvYpDFX0=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