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E5" w:rsidRDefault="00D41AE5" w:rsidP="00D36BE6">
      <w:pPr>
        <w:shd w:val="clear" w:color="auto" w:fill="FFFFFF"/>
        <w:spacing w:after="0" w:line="360" w:lineRule="auto"/>
        <w:ind w:left="3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Zał. – wykaz składników rzeczowych majątku ruchomego</w:t>
      </w:r>
    </w:p>
    <w:p w:rsidR="00D36BE6" w:rsidRPr="00471B11" w:rsidRDefault="00D36BE6" w:rsidP="00D36BE6">
      <w:pPr>
        <w:shd w:val="clear" w:color="auto" w:fill="FFFFFF"/>
        <w:spacing w:after="0" w:line="360" w:lineRule="auto"/>
        <w:ind w:left="315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W w:w="8505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5812"/>
        <w:gridCol w:w="2268"/>
      </w:tblGrid>
      <w:tr w:rsidR="00B564D4" w:rsidRPr="00471B11" w:rsidTr="003E0D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471B11">
              <w:rPr>
                <w:rFonts w:asciiTheme="minorHAnsi" w:hAnsiTheme="minorHAnsi" w:cstheme="minorHAnsi"/>
                <w:color w:val="000000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471B11">
              <w:rPr>
                <w:rFonts w:asciiTheme="minorHAnsi" w:hAnsiTheme="minorHAnsi" w:cstheme="minorHAnsi"/>
                <w:color w:val="000000"/>
              </w:rPr>
              <w:t>Nazwa składnika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471B11">
              <w:rPr>
                <w:rFonts w:asciiTheme="minorHAnsi" w:hAnsiTheme="minorHAnsi" w:cstheme="minorHAnsi"/>
                <w:color w:val="000000"/>
              </w:rPr>
              <w:t>Nr inwentarzowy</w:t>
            </w:r>
          </w:p>
        </w:tc>
      </w:tr>
      <w:tr w:rsidR="00B564D4" w:rsidRPr="00471B11" w:rsidTr="003E0D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KAMERA SPORTOWA SONY HDRAZ1VR.CEN 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ISWK/PST/XII/63317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16-02-00167</w:t>
            </w:r>
          </w:p>
        </w:tc>
      </w:tr>
      <w:tr w:rsidR="00B564D4" w:rsidRPr="00471B11" w:rsidTr="003E0D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MOTOROLA GP-344 Z WYPOSAZENIEM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ISWK/PST/XII/63330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16-03-00769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MOTOROLA GP-344 Z WYPOSAZENIEM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ISWK/PST/XII/63331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16-03-00770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MOTOROLA GP-344 Z WYPOSAZENIEM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ISWK/PST/XII/63332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16-03-00771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MOTOROLA GP-344 Z WYPOSAZENIEM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ISWK/PST/XII/63334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16-03-00773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PROFESJONALNY REJESTRATOR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ISWK/PST/XII/63369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16-03-01390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DM-3600 W UKOMPLETOWANIU BAZ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O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ISWK/PST/XII/63370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16-03-01391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DM-3600 W UKOMPLETOWANIU BAZ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O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ISWK/PST/XII/63371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16-03-01392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REJESTRATOR A/V PVR-900FHD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ISWK/PST/XII/63469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16-08-00007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REJESTRATOR A/V PVR-900FHD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ISWK/PST/XII/63470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16-08-00008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MINIKAMERA CCD ME-1771E-3C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ISWK/PST/XII/63489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16-09-00203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PROJEKTOR MULTIMEDIALNY EPSON EB-X12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ISWK/PST/XV/63958</w:t>
            </w:r>
          </w:p>
          <w:p w:rsidR="00B564D4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16-01-05051</w:t>
            </w:r>
          </w:p>
          <w:p w:rsidR="00B564D4" w:rsidRPr="00394C39" w:rsidRDefault="00B564D4" w:rsidP="00394C39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CENTRALA TELEFONICZNA PANASONIC KX-TES 824 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ISWK/PST/XV/65607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16-03-01423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DYKTAFON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ISWK/EW/002256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16-09-00188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DYKTAFON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ISWK/EW/002257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16-09-00189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EKRAN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ISWK/EW/002278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16-02-00149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KAMERA - guzik, śrubka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ISWK/EW/002287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16-09-00184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DM-3600 W UKOMPLETOWANIU BAZ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O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ISWK/ST/MIU/6-62-629/3659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T-6-62-629-02056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DP-3600 W UKOMOPLETOWANIU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ISWK/ST/MIU/6-62-629/3660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T-6-62-629-02057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DP-3600 W UKOMOPLETOWANIU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ISWK/ST/MIU/6-62-629/3661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T-6-62-629-02058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DP-3600 W UKOMOPLETOWANIU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ISWK/ST/MIU/6-62-629/3662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T-6-62-629-02059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DP-3600 W UKOMOPLETOWANIU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ISWK/ST/MIU/6-62-629/3663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T-6-62-629-O2060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DP-3600 W UKOMOPLETOWANIU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ISWK/ST/MIU/6-62-629/3664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T-6-62-629-02061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DP-3600 W UKOMOPLETOWANIU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ISWK/ST/MIU/6-62-629/3665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T-6-62-629-02062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NASOBNY-PRZENOŚNY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ISWK/ST/MIU/6-62-629/3666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T-6-62-629-02063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RADIOTELEFON BAZOWY SAMOCHODOWY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ISWK/ST/MIU/6-62-629/3667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T-6-62-629-02064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ZESTAW REJESTRUJĄCY VIDEO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ISWK/ST/MIU/8-80-808/3901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T-8-80-808-01994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AUTONOMICZNY ZESTAW DO NAGRYWANIA Z MOŻLIW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O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ŚCIĄ STEROWANIA NA ODLEGŁOŚĆ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ISWK/ST/MIU/8-80-808/3904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T-8-80-808-01997</w:t>
            </w:r>
          </w:p>
        </w:tc>
      </w:tr>
      <w:tr w:rsidR="00B564D4" w:rsidRPr="00471B11" w:rsidTr="003E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D36BE6">
            <w:pPr>
              <w:pStyle w:val="Zawartotabeli"/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ZESTAW NADAJNIK-ODBIORNIK DO P</w:t>
            </w:r>
            <w:r w:rsidRPr="00471B11">
              <w:rPr>
                <w:rFonts w:cstheme="minorHAnsi"/>
                <w:sz w:val="24"/>
                <w:szCs w:val="24"/>
              </w:rPr>
              <w:t>O</w:t>
            </w: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RESYŁU VIDEO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ISWK/EW/002871</w:t>
            </w:r>
          </w:p>
          <w:p w:rsidR="00B564D4" w:rsidRPr="00471B11" w:rsidRDefault="00B564D4" w:rsidP="00385758">
            <w:pPr>
              <w:suppressAutoHyphens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1B11">
              <w:rPr>
                <w:rFonts w:eastAsia="Times New Roman" w:cstheme="minorHAnsi"/>
                <w:color w:val="000000"/>
                <w:sz w:val="24"/>
                <w:szCs w:val="24"/>
              </w:rPr>
              <w:t>16-09-00183</w:t>
            </w:r>
          </w:p>
        </w:tc>
      </w:tr>
    </w:tbl>
    <w:p w:rsidR="001D5E68" w:rsidRDefault="001D5E68" w:rsidP="001D575C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D5E68" w:rsidRPr="001D5E68" w:rsidRDefault="001D5E68" w:rsidP="001D5E68">
      <w:pPr>
        <w:rPr>
          <w:rFonts w:cstheme="minorHAnsi"/>
          <w:sz w:val="24"/>
          <w:szCs w:val="24"/>
        </w:rPr>
      </w:pPr>
    </w:p>
    <w:p w:rsidR="001D5E68" w:rsidRPr="001D5E68" w:rsidRDefault="001D5E68" w:rsidP="001D5E68">
      <w:pPr>
        <w:rPr>
          <w:rFonts w:cstheme="minorHAnsi"/>
          <w:sz w:val="24"/>
          <w:szCs w:val="24"/>
        </w:rPr>
      </w:pPr>
    </w:p>
    <w:p w:rsidR="001D5E68" w:rsidRPr="001D5E68" w:rsidRDefault="001D5E68" w:rsidP="001D5E68">
      <w:pPr>
        <w:rPr>
          <w:rFonts w:cstheme="minorHAnsi"/>
          <w:sz w:val="24"/>
          <w:szCs w:val="24"/>
        </w:rPr>
      </w:pPr>
    </w:p>
    <w:p w:rsidR="001D5E68" w:rsidRPr="001D5E68" w:rsidRDefault="001D5E68" w:rsidP="001D5E68">
      <w:pPr>
        <w:rPr>
          <w:rFonts w:cstheme="minorHAnsi"/>
          <w:sz w:val="24"/>
          <w:szCs w:val="24"/>
        </w:rPr>
      </w:pPr>
    </w:p>
    <w:p w:rsidR="001D5E68" w:rsidRDefault="001D5E68" w:rsidP="001D5E68">
      <w:pPr>
        <w:rPr>
          <w:rFonts w:cstheme="minorHAnsi"/>
          <w:sz w:val="24"/>
          <w:szCs w:val="24"/>
        </w:rPr>
      </w:pPr>
    </w:p>
    <w:p w:rsidR="00D36BE6" w:rsidRPr="001D5E68" w:rsidRDefault="001D5E68" w:rsidP="001D5E68">
      <w:pPr>
        <w:tabs>
          <w:tab w:val="left" w:pos="580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D36BE6" w:rsidRPr="001D5E68" w:rsidSect="00CE751F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223" w:rsidRDefault="00235223">
      <w:pPr>
        <w:spacing w:after="0" w:line="240" w:lineRule="auto"/>
      </w:pPr>
      <w:r>
        <w:separator/>
      </w:r>
    </w:p>
  </w:endnote>
  <w:endnote w:type="continuationSeparator" w:id="0">
    <w:p w:rsidR="00235223" w:rsidRDefault="0023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66D7ACF2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7C6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7C6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7C6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7C6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777" w:rsidRDefault="00C06D46" w:rsidP="00C06D46">
    <w:pPr>
      <w:pStyle w:val="StopkaKAS"/>
      <w:pBdr>
        <w:left w:val="none" w:sz="0" w:space="0" w:color="auto"/>
      </w:pBdr>
      <w:ind w:left="0"/>
      <w:rPr>
        <w:rFonts w:cstheme="minorHAnsi"/>
      </w:rPr>
    </w:pPr>
    <w:r w:rsidRPr="00B348BC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4EB8D66" wp14:editId="3B9C674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06D46" w:rsidRDefault="00C06D46" w:rsidP="00C06D4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7C6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B7C6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C06D46" w:rsidRDefault="00C06D46" w:rsidP="00C06D4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C06D46" w:rsidRDefault="00C06D46" w:rsidP="00C06D4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B7C6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B7C6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C06D46" w:rsidRDefault="00C06D46" w:rsidP="00C06D4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5B7777">
      <w:rPr>
        <w:rFonts w:cs="Calibri"/>
      </w:rPr>
      <w:t xml:space="preserve">e-mail: </w:t>
    </w:r>
    <w:r w:rsidR="005B7777">
      <w:rPr>
        <w:rFonts w:cs="Calibri"/>
      </w:rPr>
      <w:fldChar w:fldCharType="begin"/>
    </w:r>
    <w:r w:rsidR="005B7777">
      <w:rPr>
        <w:rFonts w:cs="Calibri"/>
      </w:rPr>
      <w:instrText xml:space="preserve"> DOCPROPERTY  DaneJednostki8  \* MERGEFORMAT </w:instrText>
    </w:r>
    <w:r w:rsidR="005B7777">
      <w:rPr>
        <w:rFonts w:cs="Calibri"/>
      </w:rPr>
      <w:fldChar w:fldCharType="separate"/>
    </w:r>
    <w:r w:rsidR="005B7777">
      <w:rPr>
        <w:rFonts w:cs="Calibri"/>
      </w:rPr>
      <w:t>sekretariat.krasinskiego.ias.krakow@mf.gov.pl</w:t>
    </w:r>
    <w:r w:rsidR="005B7777">
      <w:rPr>
        <w:rFonts w:cs="Calibri"/>
      </w:rPr>
      <w:fldChar w:fldCharType="end"/>
    </w:r>
    <w:r w:rsidR="005B7777">
      <w:rPr>
        <w:rFonts w:cs="Calibri"/>
      </w:rPr>
      <w:t xml:space="preserve"> </w:t>
    </w:r>
    <w:r w:rsidR="005B7777">
      <w:rPr>
        <w:rFonts w:cstheme="minorHAnsi"/>
      </w:rPr>
      <w:t xml:space="preserve">● </w:t>
    </w:r>
    <w:r w:rsidR="005B7777">
      <w:rPr>
        <w:rFonts w:cstheme="minorHAnsi"/>
      </w:rPr>
      <w:fldChar w:fldCharType="begin"/>
    </w:r>
    <w:r w:rsidR="005B7777">
      <w:rPr>
        <w:rFonts w:cstheme="minorHAnsi"/>
      </w:rPr>
      <w:instrText xml:space="preserve"> DOCPROPERTY  DaneJednostki9  \* MERGEFORMAT </w:instrText>
    </w:r>
    <w:r w:rsidR="005B7777">
      <w:rPr>
        <w:rFonts w:cstheme="minorHAnsi"/>
      </w:rPr>
      <w:fldChar w:fldCharType="separate"/>
    </w:r>
    <w:r w:rsidR="005B7777">
      <w:rPr>
        <w:rFonts w:cstheme="minorHAnsi"/>
      </w:rPr>
      <w:t>www.malopolskie.kas.gov.pl</w:t>
    </w:r>
    <w:r w:rsidR="005B7777">
      <w:rPr>
        <w:rFonts w:cstheme="minorHAnsi"/>
      </w:rPr>
      <w:fldChar w:fldCharType="end"/>
    </w:r>
  </w:p>
  <w:p w:rsidR="005B7777" w:rsidRDefault="005B7777" w:rsidP="00C06D46">
    <w:pPr>
      <w:pStyle w:val="StopkaKAS"/>
      <w:pBdr>
        <w:left w:val="none" w:sz="0" w:space="0" w:color="auto"/>
      </w:pBdr>
      <w:ind w:left="0"/>
      <w:rPr>
        <w:rFonts w:cstheme="minorHAnsi"/>
      </w:rPr>
    </w:pPr>
    <w:r>
      <w:rPr>
        <w:rFonts w:cstheme="minorHAnsi"/>
      </w:rPr>
      <w:fldChar w:fldCharType="begin"/>
    </w:r>
    <w:r>
      <w:rPr>
        <w:rFonts w:cstheme="minorHAnsi"/>
      </w:rPr>
      <w:instrText xml:space="preserve"> DOCPROPERTY  DaneJednostki1  \* MERGEFORMAT </w:instrText>
    </w:r>
    <w:r>
      <w:rPr>
        <w:rFonts w:cstheme="minorHAnsi"/>
      </w:rPr>
      <w:fldChar w:fldCharType="separate"/>
    </w:r>
    <w:r>
      <w:rPr>
        <w:rFonts w:cstheme="minorHAnsi"/>
      </w:rPr>
      <w:t>IZBA ADMINISTRACJI SKARBOWEJ W KRAKOWIE</w:t>
    </w:r>
    <w:r>
      <w:rPr>
        <w:rFonts w:cstheme="minorHAnsi"/>
      </w:rPr>
      <w:fldChar w:fldCharType="end"/>
    </w:r>
    <w:r>
      <w:rPr>
        <w:rFonts w:cstheme="minorHAnsi"/>
      </w:rPr>
      <w:t xml:space="preserve">, ul. </w:t>
    </w:r>
    <w:r>
      <w:rPr>
        <w:rFonts w:cstheme="minorHAnsi"/>
      </w:rPr>
      <w:fldChar w:fldCharType="begin"/>
    </w:r>
    <w:r>
      <w:rPr>
        <w:rFonts w:cstheme="minorHAnsi"/>
      </w:rPr>
      <w:instrText xml:space="preserve"> DOCPROPERTY  DaneJednostki4  \* MERGEFORMAT </w:instrText>
    </w:r>
    <w:r>
      <w:rPr>
        <w:rFonts w:cstheme="minorHAnsi"/>
      </w:rPr>
      <w:fldChar w:fldCharType="separate"/>
    </w:r>
    <w:r>
      <w:rPr>
        <w:rFonts w:cstheme="minorHAnsi"/>
      </w:rPr>
      <w:t>AL. KRASIŃSKIEGO</w:t>
    </w:r>
    <w:r>
      <w:rPr>
        <w:rFonts w:cstheme="minorHAnsi"/>
      </w:rPr>
      <w:fldChar w:fldCharType="end"/>
    </w:r>
    <w:r>
      <w:rPr>
        <w:rFonts w:cstheme="minorHAnsi"/>
      </w:rPr>
      <w:t xml:space="preserve"> </w:t>
    </w:r>
    <w:r>
      <w:rPr>
        <w:rFonts w:cstheme="minorHAnsi"/>
      </w:rPr>
      <w:fldChar w:fldCharType="begin"/>
    </w:r>
    <w:r>
      <w:rPr>
        <w:rFonts w:cstheme="minorHAnsi"/>
      </w:rPr>
      <w:instrText xml:space="preserve"> DOCPROPERTY  DaneJednostki5  \* MERGEFORMAT </w:instrText>
    </w:r>
    <w:r>
      <w:rPr>
        <w:rFonts w:cstheme="minorHAnsi"/>
      </w:rPr>
      <w:fldChar w:fldCharType="separate"/>
    </w:r>
    <w:r>
      <w:rPr>
        <w:rFonts w:cstheme="minorHAnsi"/>
      </w:rPr>
      <w:t>11B</w:t>
    </w:r>
    <w:r>
      <w:rPr>
        <w:rFonts w:cstheme="minorHAnsi"/>
      </w:rPr>
      <w:fldChar w:fldCharType="end"/>
    </w:r>
    <w:r>
      <w:rPr>
        <w:rFonts w:cstheme="minorHAnsi"/>
      </w:rPr>
      <w:t xml:space="preserve">, </w:t>
    </w:r>
    <w:r>
      <w:rPr>
        <w:rFonts w:cstheme="minorHAnsi"/>
      </w:rPr>
      <w:fldChar w:fldCharType="begin"/>
    </w:r>
    <w:r>
      <w:rPr>
        <w:rFonts w:cstheme="minorHAnsi"/>
      </w:rPr>
      <w:instrText xml:space="preserve"> DOCPROPERTY  DaneJednostki3  \* MERGEFORMAT </w:instrText>
    </w:r>
    <w:r>
      <w:rPr>
        <w:rFonts w:cstheme="minorHAnsi"/>
      </w:rPr>
      <w:fldChar w:fldCharType="separate"/>
    </w:r>
    <w:r>
      <w:rPr>
        <w:rFonts w:cstheme="minorHAnsi"/>
      </w:rPr>
      <w:t>31-111</w:t>
    </w:r>
    <w:r>
      <w:rPr>
        <w:rFonts w:cstheme="minorHAnsi"/>
      </w:rPr>
      <w:fldChar w:fldCharType="end"/>
    </w:r>
    <w:r>
      <w:rPr>
        <w:rFonts w:cstheme="minorHAnsi"/>
      </w:rPr>
      <w:t xml:space="preserve"> </w:t>
    </w:r>
    <w:r>
      <w:rPr>
        <w:rFonts w:cstheme="minorHAnsi"/>
      </w:rPr>
      <w:fldChar w:fldCharType="begin"/>
    </w:r>
    <w:r>
      <w:rPr>
        <w:rFonts w:cstheme="minorHAnsi"/>
      </w:rPr>
      <w:instrText xml:space="preserve"> DOCPROPERTY  DaneJednostki2  \* MERGEFORMAT </w:instrText>
    </w:r>
    <w:r>
      <w:rPr>
        <w:rFonts w:cstheme="minorHAnsi"/>
      </w:rPr>
      <w:fldChar w:fldCharType="separate"/>
    </w:r>
    <w:r>
      <w:rPr>
        <w:rFonts w:cstheme="minorHAnsi"/>
      </w:rPr>
      <w:t>KRAKÓW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223" w:rsidRDefault="00235223">
      <w:pPr>
        <w:spacing w:after="0" w:line="240" w:lineRule="auto"/>
      </w:pPr>
      <w:r>
        <w:separator/>
      </w:r>
    </w:p>
  </w:footnote>
  <w:footnote w:type="continuationSeparator" w:id="0">
    <w:p w:rsidR="00235223" w:rsidRDefault="00235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A913C9"/>
    <w:multiLevelType w:val="hybridMultilevel"/>
    <w:tmpl w:val="AADE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>
    <w:nsid w:val="5AE601C3"/>
    <w:multiLevelType w:val="hybridMultilevel"/>
    <w:tmpl w:val="81A29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845898"/>
    <w:multiLevelType w:val="hybridMultilevel"/>
    <w:tmpl w:val="445CD3F8"/>
    <w:lvl w:ilvl="0" w:tplc="F166647C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7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50"/>
    <w:rsid w:val="00012565"/>
    <w:rsid w:val="000332E2"/>
    <w:rsid w:val="00033A67"/>
    <w:rsid w:val="00035BF7"/>
    <w:rsid w:val="000430B8"/>
    <w:rsid w:val="00081279"/>
    <w:rsid w:val="000C6B0D"/>
    <w:rsid w:val="000D1AF8"/>
    <w:rsid w:val="000D48AF"/>
    <w:rsid w:val="000F2967"/>
    <w:rsid w:val="000F514A"/>
    <w:rsid w:val="00115064"/>
    <w:rsid w:val="00130EC7"/>
    <w:rsid w:val="001715A9"/>
    <w:rsid w:val="00180511"/>
    <w:rsid w:val="001904F6"/>
    <w:rsid w:val="00197492"/>
    <w:rsid w:val="001D575C"/>
    <w:rsid w:val="001D5E68"/>
    <w:rsid w:val="001E1206"/>
    <w:rsid w:val="002268DC"/>
    <w:rsid w:val="00235223"/>
    <w:rsid w:val="00247E53"/>
    <w:rsid w:val="0028269C"/>
    <w:rsid w:val="00282E4F"/>
    <w:rsid w:val="00294C0F"/>
    <w:rsid w:val="002F7155"/>
    <w:rsid w:val="00315465"/>
    <w:rsid w:val="00330F83"/>
    <w:rsid w:val="003552FE"/>
    <w:rsid w:val="00377073"/>
    <w:rsid w:val="00392CA6"/>
    <w:rsid w:val="00394C39"/>
    <w:rsid w:val="003B7C61"/>
    <w:rsid w:val="003C41C5"/>
    <w:rsid w:val="003E0DA8"/>
    <w:rsid w:val="003F3867"/>
    <w:rsid w:val="003F3DF9"/>
    <w:rsid w:val="00432B81"/>
    <w:rsid w:val="00453E5C"/>
    <w:rsid w:val="004569A7"/>
    <w:rsid w:val="00471B11"/>
    <w:rsid w:val="004733EB"/>
    <w:rsid w:val="00474505"/>
    <w:rsid w:val="004776AF"/>
    <w:rsid w:val="004A0136"/>
    <w:rsid w:val="004B2038"/>
    <w:rsid w:val="004C0AFF"/>
    <w:rsid w:val="004D108E"/>
    <w:rsid w:val="004D5079"/>
    <w:rsid w:val="004E16CB"/>
    <w:rsid w:val="004E5E84"/>
    <w:rsid w:val="005008BD"/>
    <w:rsid w:val="005330BE"/>
    <w:rsid w:val="00561C21"/>
    <w:rsid w:val="00583F59"/>
    <w:rsid w:val="005A2525"/>
    <w:rsid w:val="005B7777"/>
    <w:rsid w:val="005D28DA"/>
    <w:rsid w:val="005D62E6"/>
    <w:rsid w:val="00664F4A"/>
    <w:rsid w:val="0067266B"/>
    <w:rsid w:val="006810A5"/>
    <w:rsid w:val="006970B4"/>
    <w:rsid w:val="006A18D2"/>
    <w:rsid w:val="006B0272"/>
    <w:rsid w:val="006B2312"/>
    <w:rsid w:val="006D0335"/>
    <w:rsid w:val="006D15DB"/>
    <w:rsid w:val="006E2543"/>
    <w:rsid w:val="006E59C2"/>
    <w:rsid w:val="007133A9"/>
    <w:rsid w:val="00715233"/>
    <w:rsid w:val="00720CF1"/>
    <w:rsid w:val="00726A23"/>
    <w:rsid w:val="00753F8B"/>
    <w:rsid w:val="00787C53"/>
    <w:rsid w:val="00796523"/>
    <w:rsid w:val="007A614B"/>
    <w:rsid w:val="007B3355"/>
    <w:rsid w:val="007B5E2C"/>
    <w:rsid w:val="007C29ED"/>
    <w:rsid w:val="007D712D"/>
    <w:rsid w:val="007D7496"/>
    <w:rsid w:val="007E0F74"/>
    <w:rsid w:val="008010D0"/>
    <w:rsid w:val="00835895"/>
    <w:rsid w:val="00836414"/>
    <w:rsid w:val="00883AA1"/>
    <w:rsid w:val="008C116E"/>
    <w:rsid w:val="008C25BF"/>
    <w:rsid w:val="008C29A0"/>
    <w:rsid w:val="008D1287"/>
    <w:rsid w:val="008E7E62"/>
    <w:rsid w:val="00933B97"/>
    <w:rsid w:val="00936D96"/>
    <w:rsid w:val="009465BA"/>
    <w:rsid w:val="00961DC8"/>
    <w:rsid w:val="009719DC"/>
    <w:rsid w:val="009751F8"/>
    <w:rsid w:val="00985932"/>
    <w:rsid w:val="009864DB"/>
    <w:rsid w:val="009937B2"/>
    <w:rsid w:val="009A0334"/>
    <w:rsid w:val="00A02B4A"/>
    <w:rsid w:val="00A11DF8"/>
    <w:rsid w:val="00A1375B"/>
    <w:rsid w:val="00A4257B"/>
    <w:rsid w:val="00A44868"/>
    <w:rsid w:val="00A64E4F"/>
    <w:rsid w:val="00AA2281"/>
    <w:rsid w:val="00AA7D90"/>
    <w:rsid w:val="00AB0091"/>
    <w:rsid w:val="00AB4139"/>
    <w:rsid w:val="00B17CB5"/>
    <w:rsid w:val="00B27419"/>
    <w:rsid w:val="00B332A8"/>
    <w:rsid w:val="00B348BC"/>
    <w:rsid w:val="00B411C2"/>
    <w:rsid w:val="00B41972"/>
    <w:rsid w:val="00B564D4"/>
    <w:rsid w:val="00B607AA"/>
    <w:rsid w:val="00B72750"/>
    <w:rsid w:val="00B77902"/>
    <w:rsid w:val="00BA0606"/>
    <w:rsid w:val="00BF0FAF"/>
    <w:rsid w:val="00C06D46"/>
    <w:rsid w:val="00C279A4"/>
    <w:rsid w:val="00C63A08"/>
    <w:rsid w:val="00C64659"/>
    <w:rsid w:val="00C70F47"/>
    <w:rsid w:val="00C73C72"/>
    <w:rsid w:val="00C91EFA"/>
    <w:rsid w:val="00C95843"/>
    <w:rsid w:val="00CA362A"/>
    <w:rsid w:val="00CE751F"/>
    <w:rsid w:val="00CF6F65"/>
    <w:rsid w:val="00D230E0"/>
    <w:rsid w:val="00D36BE6"/>
    <w:rsid w:val="00D41AE5"/>
    <w:rsid w:val="00D63825"/>
    <w:rsid w:val="00D752BD"/>
    <w:rsid w:val="00D932B9"/>
    <w:rsid w:val="00D9366C"/>
    <w:rsid w:val="00D97046"/>
    <w:rsid w:val="00E15AD3"/>
    <w:rsid w:val="00E20D80"/>
    <w:rsid w:val="00E50FD8"/>
    <w:rsid w:val="00E73901"/>
    <w:rsid w:val="00ED1464"/>
    <w:rsid w:val="00F029EC"/>
    <w:rsid w:val="00F309F5"/>
    <w:rsid w:val="00F46CB5"/>
    <w:rsid w:val="00F55D1B"/>
    <w:rsid w:val="00F6551C"/>
    <w:rsid w:val="00F834E1"/>
    <w:rsid w:val="00F86E3C"/>
    <w:rsid w:val="00FA1672"/>
    <w:rsid w:val="00FA363F"/>
    <w:rsid w:val="00FC5FC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9864DB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9864DB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9864DB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9864DB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9864DB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9864DB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9864DB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9864DB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9864DB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9864DB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9864DB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9864DB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9864DB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9864DB"/>
    <w:rPr>
      <w:rFonts w:eastAsia="Lato" w:cstheme="minorHAnsi"/>
      <w:sz w:val="24"/>
      <w:szCs w:val="24"/>
    </w:rPr>
  </w:style>
  <w:style w:type="paragraph" w:customStyle="1" w:styleId="Zawartotabeli">
    <w:name w:val="Zawartość tabeli"/>
    <w:basedOn w:val="Normalny"/>
    <w:rsid w:val="00D36BE6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9864DB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9864DB"/>
    <w:pPr>
      <w:spacing w:before="120" w:after="0" w:line="276" w:lineRule="auto"/>
      <w:ind w:right="284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9864DB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9864DB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9864DB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9864DB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9864DB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9864DB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9864DB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9864DB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9864DB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9864DB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9864DB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9864DB"/>
    <w:rPr>
      <w:rFonts w:eastAsia="Lato" w:cstheme="minorHAnsi"/>
      <w:sz w:val="24"/>
      <w:szCs w:val="24"/>
    </w:rPr>
  </w:style>
  <w:style w:type="paragraph" w:customStyle="1" w:styleId="Zawartotabeli">
    <w:name w:val="Zawartość tabeli"/>
    <w:basedOn w:val="Normalny"/>
    <w:rsid w:val="00D36BE6"/>
    <w:pPr>
      <w:suppressLineNumber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DBA48-BC26-4E51-AA0B-F46DC87D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PJ_wzor_KAS_06</vt:lpstr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PJ_wzor_KAS_06</dc:title>
  <dc:subject>szablon SZD - prosty język</dc:subject>
  <dc:creator>CIRF</dc:creator>
  <dc:description>Elektroniczne - Szablon wskazany w pozostałej korespondencji (w szczególności w obrębie resortu finansów)</dc:description>
  <cp:lastModifiedBy>Starzak-Jachymczak Anna</cp:lastModifiedBy>
  <cp:revision>13</cp:revision>
  <cp:lastPrinted>2021-09-30T11:23:00Z</cp:lastPrinted>
  <dcterms:created xsi:type="dcterms:W3CDTF">2023-07-05T07:42:00Z</dcterms:created>
  <dcterms:modified xsi:type="dcterms:W3CDTF">2023-07-05T18:02:00Z</dcterms:modified>
  <cp:category>ver.1.10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1201-ILL-1.227.2.2023.196</vt:lpwstr>
  </property>
  <property fmtid="{D5CDD505-2E9C-101B-9397-08002B2CF9AE}" pid="5" name="UNPPisma">
    <vt:lpwstr>1201-23-083302</vt:lpwstr>
  </property>
  <property fmtid="{D5CDD505-2E9C-101B-9397-08002B2CF9AE}" pid="6" name="ZnakSprawy">
    <vt:lpwstr>1201-ILL-1.227.2.2023</vt:lpwstr>
  </property>
  <property fmtid="{D5CDD505-2E9C-101B-9397-08002B2CF9AE}" pid="7" name="ZnakSprawy2">
    <vt:lpwstr>Znak sprawy: 1201-ILL-1.227.2.2023</vt:lpwstr>
  </property>
  <property fmtid="{D5CDD505-2E9C-101B-9397-08002B2CF9AE}" pid="8" name="AktualnaDataSlownie">
    <vt:lpwstr>5 lipca 2023</vt:lpwstr>
  </property>
  <property fmtid="{D5CDD505-2E9C-101B-9397-08002B2CF9AE}" pid="9" name="ZnakSprawyPrzedPrzeniesieniem">
    <vt:lpwstr>1201-ILL-1.227.1.2022</vt:lpwstr>
  </property>
  <property fmtid="{D5CDD505-2E9C-101B-9397-08002B2CF9AE}" pid="10" name="Autor">
    <vt:lpwstr>Szymczyk-Kozioł Iwona</vt:lpwstr>
  </property>
  <property fmtid="{D5CDD505-2E9C-101B-9397-08002B2CF9AE}" pid="11" name="AutorInicjaly">
    <vt:lpwstr>IS35</vt:lpwstr>
  </property>
  <property fmtid="{D5CDD505-2E9C-101B-9397-08002B2CF9AE}" pid="12" name="AutorNrTelefonu">
    <vt:lpwstr/>
  </property>
  <property fmtid="{D5CDD505-2E9C-101B-9397-08002B2CF9AE}" pid="13" name="AutorEmail">
    <vt:lpwstr>iwona.szymczyk-koziol@mf.gov.pl</vt:lpwstr>
  </property>
  <property fmtid="{D5CDD505-2E9C-101B-9397-08002B2CF9AE}" pid="14" name="Stanowisko">
    <vt:lpwstr>Starszy specjalista</vt:lpwstr>
  </property>
  <property fmtid="{D5CDD505-2E9C-101B-9397-08002B2CF9AE}" pid="15" name="OpisPisma">
    <vt:lpwstr>Informacja o przekazanej darowiźnie na BIP</vt:lpwstr>
  </property>
  <property fmtid="{D5CDD505-2E9C-101B-9397-08002B2CF9AE}" pid="16" name="Komorka">
    <vt:lpwstr>IDPW Dyrektor Izby Administracji Skarbowej w Krakowie</vt:lpwstr>
  </property>
  <property fmtid="{D5CDD505-2E9C-101B-9397-08002B2CF9AE}" pid="17" name="KodKomorki">
    <vt:lpwstr>IDPW</vt:lpwstr>
  </property>
  <property fmtid="{D5CDD505-2E9C-101B-9397-08002B2CF9AE}" pid="18" name="AktualnaData">
    <vt:lpwstr>2023-07-05</vt:lpwstr>
  </property>
  <property fmtid="{D5CDD505-2E9C-101B-9397-08002B2CF9AE}" pid="19" name="Wydzial">
    <vt:lpwstr>ILL-1 Wydział Logistyki i Zamówień Publicznych</vt:lpwstr>
  </property>
  <property fmtid="{D5CDD505-2E9C-101B-9397-08002B2CF9AE}" pid="20" name="KodWydzialu">
    <vt:lpwstr>ILL-1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KRAKOWIE</vt:lpwstr>
  </property>
  <property fmtid="{D5CDD505-2E9C-101B-9397-08002B2CF9AE}" pid="40" name="PolaDodatkowe1">
    <vt:lpwstr>IZBA ADMINISTRACJI SKARBOWEJ W KRAKOWIE</vt:lpwstr>
  </property>
  <property fmtid="{D5CDD505-2E9C-101B-9397-08002B2CF9AE}" pid="41" name="DaneJednostki2">
    <vt:lpwstr>KRAKÓW</vt:lpwstr>
  </property>
  <property fmtid="{D5CDD505-2E9C-101B-9397-08002B2CF9AE}" pid="42" name="PolaDodatkowe2">
    <vt:lpwstr>KRAKÓW</vt:lpwstr>
  </property>
  <property fmtid="{D5CDD505-2E9C-101B-9397-08002B2CF9AE}" pid="43" name="DaneJednostki3">
    <vt:lpwstr>31-111</vt:lpwstr>
  </property>
  <property fmtid="{D5CDD505-2E9C-101B-9397-08002B2CF9AE}" pid="44" name="PolaDodatkowe3">
    <vt:lpwstr>31-111</vt:lpwstr>
  </property>
  <property fmtid="{D5CDD505-2E9C-101B-9397-08002B2CF9AE}" pid="45" name="DaneJednostki4">
    <vt:lpwstr>AL. KRASIŃSKIEGO</vt:lpwstr>
  </property>
  <property fmtid="{D5CDD505-2E9C-101B-9397-08002B2CF9AE}" pid="46" name="PolaDodatkowe4">
    <vt:lpwstr>AL. KRASIŃSKIEGO</vt:lpwstr>
  </property>
  <property fmtid="{D5CDD505-2E9C-101B-9397-08002B2CF9AE}" pid="47" name="DaneJednostki5">
    <vt:lpwstr>11B</vt:lpwstr>
  </property>
  <property fmtid="{D5CDD505-2E9C-101B-9397-08002B2CF9AE}" pid="48" name="PolaDodatkowe5">
    <vt:lpwstr>11B</vt:lpwstr>
  </property>
  <property fmtid="{D5CDD505-2E9C-101B-9397-08002B2CF9AE}" pid="49" name="DaneJednostki6">
    <vt:lpwstr>12 629-02-00 </vt:lpwstr>
  </property>
  <property fmtid="{D5CDD505-2E9C-101B-9397-08002B2CF9AE}" pid="50" name="PolaDodatkowe6">
    <vt:lpwstr>12 629-02-00 </vt:lpwstr>
  </property>
  <property fmtid="{D5CDD505-2E9C-101B-9397-08002B2CF9AE}" pid="51" name="DaneJednostki7">
    <vt:lpwstr>12 421-67-57</vt:lpwstr>
  </property>
  <property fmtid="{D5CDD505-2E9C-101B-9397-08002B2CF9AE}" pid="52" name="PolaDodatkowe7">
    <vt:lpwstr>12 421-67-57</vt:lpwstr>
  </property>
  <property fmtid="{D5CDD505-2E9C-101B-9397-08002B2CF9AE}" pid="53" name="DaneJednostki8">
    <vt:lpwstr>sekretariat.krasinskiego.ias.krakow@mf.gov.pl</vt:lpwstr>
  </property>
  <property fmtid="{D5CDD505-2E9C-101B-9397-08002B2CF9AE}" pid="54" name="PolaDodatkowe8">
    <vt:lpwstr>sekretariat.krasinskiego.ias.krakow@mf.gov.pl</vt:lpwstr>
  </property>
  <property fmtid="{D5CDD505-2E9C-101B-9397-08002B2CF9AE}" pid="55" name="DaneJednostki9">
    <vt:lpwstr>www.malopolskie.kas.gov.pl</vt:lpwstr>
  </property>
  <property fmtid="{D5CDD505-2E9C-101B-9397-08002B2CF9AE}" pid="56" name="PolaDodatkowe9">
    <vt:lpwstr>www.malopolskie.kas.gov.pl</vt:lpwstr>
  </property>
  <property fmtid="{D5CDD505-2E9C-101B-9397-08002B2CF9AE}" pid="57" name="DaneJednostki10">
    <vt:lpwstr>DYREKTOR IZBY ADMINISTRACJI SKARBOWEJ W KRAKOWIE</vt:lpwstr>
  </property>
  <property fmtid="{D5CDD505-2E9C-101B-9397-08002B2CF9AE}" pid="58" name="PolaDodatkowe10">
    <vt:lpwstr>DYREKTOR IZBY ADMINISTRACJI SKARBOWEJ W KRAKOWIE</vt:lpwstr>
  </property>
  <property fmtid="{D5CDD505-2E9C-101B-9397-08002B2CF9AE}" pid="59" name="DaneJednostki11">
    <vt:lpwstr>/9ew9t75coj</vt:lpwstr>
  </property>
  <property fmtid="{D5CDD505-2E9C-101B-9397-08002B2CF9AE}" pid="60" name="PolaDodatkowe11">
    <vt:lpwstr>/9ew9t75coj</vt:lpwstr>
  </property>
  <property fmtid="{D5CDD505-2E9C-101B-9397-08002B2CF9AE}" pid="61" name="DaneJednostki12">
    <vt:lpwstr>Dyrektor</vt:lpwstr>
  </property>
  <property fmtid="{D5CDD505-2E9C-101B-9397-08002B2CF9AE}" pid="62" name="PolaDodatkowe12">
    <vt:lpwstr>Dyrektor</vt:lpwstr>
  </property>
  <property fmtid="{D5CDD505-2E9C-101B-9397-08002B2CF9AE}" pid="63" name="DaneJednostki13">
    <vt:lpwstr>Izba Administracji Skarbowej</vt:lpwstr>
  </property>
  <property fmtid="{D5CDD505-2E9C-101B-9397-08002B2CF9AE}" pid="64" name="PolaDodatkowe13">
    <vt:lpwstr>Izba Administracji Skarbowej</vt:lpwstr>
  </property>
  <property fmtid="{D5CDD505-2E9C-101B-9397-08002B2CF9AE}" pid="65" name="DaneJednostki14">
    <vt:lpwstr>w Krakowie</vt:lpwstr>
  </property>
  <property fmtid="{D5CDD505-2E9C-101B-9397-08002B2CF9AE}" pid="66" name="PolaDodatkowe14">
    <vt:lpwstr>w Krakowie</vt:lpwstr>
  </property>
  <property fmtid="{D5CDD505-2E9C-101B-9397-08002B2CF9AE}" pid="67" name="DaneJednostki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</vt:lpwstr>
  </property>
  <property fmtid="{D5CDD505-2E9C-101B-9397-08002B2CF9AE}" pid="68" name="PolaDodatkowe15">
    <vt:lpwstr>Ogólną klauzulę informacyjną, dotyczącą przetwarzania danych osobowych znajdą Państwo na stronie Biuletynu Informacji Publicznej http://www.malopolskie.kas.gov.pl w zakładce Organizacja/Ochrona Danych Osobowych oraz na tablicach informacyjnych w naszej si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InformacjePubliczneInformacjeSektoraPublicznego</vt:lpwstr>
  </property>
  <property fmtid="{D5CDD505-2E9C-101B-9397-08002B2CF9AE}" pid="72" name="MFClassifiedBy">
    <vt:lpwstr>UxC4dwLulzfINJ8nQH+xvX5LNGipWa4BRSZhPgxsCvkIhOrRyweqZcBBVGyvDClr3H03/ahOwBbNvQxajScu4A==</vt:lpwstr>
  </property>
  <property fmtid="{D5CDD505-2E9C-101B-9397-08002B2CF9AE}" pid="73" name="MFClassificationDate">
    <vt:lpwstr>2021-12-03T08:00:23.6830378+01:00</vt:lpwstr>
  </property>
  <property fmtid="{D5CDD505-2E9C-101B-9397-08002B2CF9AE}" pid="74" name="MFClassifiedBySID">
    <vt:lpwstr>UxC4dwLulzfINJ8nQH+xvX5LNGipWa4BRSZhPgxsCvm42mrIC/DSDv0ggS+FjUN/2v1BBotkLlY5aAiEhoi6uX0qY6P02zQudLWe4cOsg52sMoeIqfw4M6Dzw7flOT2E</vt:lpwstr>
  </property>
  <property fmtid="{D5CDD505-2E9C-101B-9397-08002B2CF9AE}" pid="75" name="MFGRNItemId">
    <vt:lpwstr>GRN-93e4e6b3-5bde-45ce-a68b-e75131044952</vt:lpwstr>
  </property>
  <property fmtid="{D5CDD505-2E9C-101B-9397-08002B2CF9AE}" pid="76" name="MFHash">
    <vt:lpwstr>ZYt1xk1tmAdjoj9ASlzdc+YbhY/CN0LczRLzh2Gw6X4=</vt:lpwstr>
  </property>
  <property fmtid="{D5CDD505-2E9C-101B-9397-08002B2CF9AE}" pid="77" name="DLPManualFileClassification">
    <vt:lpwstr>{2755b7d9-e53d-4779-a40c-03797dcf43b3}</vt:lpwstr>
  </property>
  <property fmtid="{D5CDD505-2E9C-101B-9397-08002B2CF9AE}" pid="78" name="MFRefresh">
    <vt:lpwstr>False</vt:lpwstr>
  </property>
</Properties>
</file>