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387" w:rsidRDefault="007F1387">
      <w:pPr>
        <w:pStyle w:val="Standard"/>
        <w:spacing w:line="360" w:lineRule="auto"/>
        <w:jc w:val="right"/>
      </w:pPr>
    </w:p>
    <w:p w:rsidR="00A12CE3" w:rsidRPr="00EA6CB0" w:rsidRDefault="00A12CE3" w:rsidP="00A12CE3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EA6CB0">
        <w:rPr>
          <w:rFonts w:asciiTheme="minorHAnsi" w:hAnsiTheme="minorHAnsi" w:cstheme="minorHAnsi"/>
          <w:b/>
          <w:sz w:val="22"/>
          <w:szCs w:val="22"/>
        </w:rPr>
        <w:t>Załącznik nr</w:t>
      </w:r>
      <w:r>
        <w:rPr>
          <w:rFonts w:asciiTheme="minorHAnsi" w:hAnsiTheme="minorHAnsi" w:cstheme="minorHAnsi"/>
          <w:b/>
          <w:sz w:val="22"/>
          <w:szCs w:val="22"/>
        </w:rPr>
        <w:t xml:space="preserve"> 3</w:t>
      </w:r>
      <w:r w:rsidRPr="00EA6CB0">
        <w:rPr>
          <w:rFonts w:asciiTheme="minorHAnsi" w:hAnsiTheme="minorHAnsi" w:cstheme="minorHAnsi"/>
          <w:sz w:val="22"/>
          <w:szCs w:val="22"/>
        </w:rPr>
        <w:t xml:space="preserve"> do umowy nr 1201-IL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EA6CB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EA6CB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02</w:t>
      </w:r>
      <w:r w:rsidRPr="00EA6CB0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.      .2022</w:t>
      </w:r>
    </w:p>
    <w:p w:rsidR="007F1387" w:rsidRDefault="007F1387">
      <w:pPr>
        <w:pStyle w:val="Textbody"/>
        <w:spacing w:line="360" w:lineRule="auto"/>
        <w:jc w:val="center"/>
        <w:rPr>
          <w:b/>
          <w:bCs/>
          <w:sz w:val="28"/>
          <w:szCs w:val="28"/>
        </w:rPr>
      </w:pPr>
    </w:p>
    <w:p w:rsidR="007F1387" w:rsidRDefault="00634CD1">
      <w:pPr>
        <w:pStyle w:val="Textbody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Karta gwarancyjna</w:t>
      </w:r>
    </w:p>
    <w:p w:rsidR="007F1387" w:rsidRDefault="007F1387">
      <w:pPr>
        <w:pStyle w:val="Textbody"/>
        <w:spacing w:line="360" w:lineRule="auto"/>
        <w:jc w:val="both"/>
        <w:rPr>
          <w:sz w:val="28"/>
          <w:szCs w:val="28"/>
        </w:rPr>
      </w:pPr>
    </w:p>
    <w:p w:rsidR="007F1387" w:rsidRDefault="00634CD1" w:rsidP="00FB10C3">
      <w:pPr>
        <w:pStyle w:val="Textbody"/>
        <w:spacing w:before="120" w:after="240" w:line="360" w:lineRule="auto"/>
        <w:jc w:val="both"/>
      </w:pPr>
      <w:r>
        <w:t xml:space="preserve">Wykonawca </w:t>
      </w:r>
      <w:r>
        <w:rPr>
          <w:bCs/>
        </w:rPr>
        <w:t>…............................................................................................................................</w:t>
      </w:r>
      <w:r w:rsidR="00FB10C3">
        <w:rPr>
          <w:bCs/>
        </w:rPr>
        <w:t>.........</w:t>
      </w:r>
      <w:r>
        <w:t>NIP ….......................... udziela gwarancji na prace remontowe wykonane na podstawie umowy ……………………………………………………………………….......................................</w:t>
      </w:r>
    </w:p>
    <w:p w:rsidR="002F7802" w:rsidRDefault="00634CD1" w:rsidP="00FB10C3">
      <w:pPr>
        <w:pStyle w:val="Textbody"/>
        <w:spacing w:before="120" w:after="240" w:line="360" w:lineRule="auto"/>
        <w:jc w:val="both"/>
      </w:pPr>
      <w:r>
        <w:t>Szczegółowe zestawienie robót</w:t>
      </w:r>
      <w:r w:rsidR="002F7802">
        <w:t xml:space="preserve"> obejmuje:</w:t>
      </w:r>
      <w:r>
        <w:t xml:space="preserve"> </w:t>
      </w:r>
    </w:p>
    <w:p w:rsidR="007F1387" w:rsidRDefault="00634CD1" w:rsidP="00FB10C3">
      <w:pPr>
        <w:pStyle w:val="Textbody"/>
        <w:spacing w:before="120" w:after="240" w:line="360" w:lineRule="auto"/>
        <w:jc w:val="both"/>
      </w:pPr>
      <w:r>
        <w:t>Okres gwarancji liczony od daty o</w:t>
      </w:r>
      <w:r w:rsidR="002F7802">
        <w:t>dbioru końcowego robót wynosi…….</w:t>
      </w:r>
      <w:r>
        <w:t>.</w:t>
      </w:r>
    </w:p>
    <w:p w:rsidR="007F1387" w:rsidRDefault="00634CD1" w:rsidP="00FB10C3">
      <w:pPr>
        <w:pStyle w:val="Textbody"/>
        <w:spacing w:before="120" w:after="240" w:line="360" w:lineRule="auto"/>
        <w:jc w:val="both"/>
      </w:pPr>
      <w:r>
        <w:t>Gwarancja obejmuje usuwanie wszelkich wad, które ujawnią się w wykonanych elementach w</w:t>
      </w:r>
      <w:r w:rsidR="00FB10C3">
        <w:t> </w:t>
      </w:r>
      <w:r>
        <w:t>okresie gwarancji z zastrzeżeniem</w:t>
      </w:r>
      <w:r w:rsidR="00A92B5F">
        <w:t xml:space="preserve">, że </w:t>
      </w:r>
      <w:r>
        <w:t>nie podlegają uprawnieniom z tytułu gwarancji wady powstałe na skutek:</w:t>
      </w:r>
      <w:r>
        <w:rPr>
          <w:shd w:val="clear" w:color="auto" w:fill="FFFFFF"/>
        </w:rPr>
        <w:t> </w:t>
      </w:r>
    </w:p>
    <w:p w:rsidR="007F1387" w:rsidRDefault="00634CD1" w:rsidP="00FB10C3">
      <w:pPr>
        <w:pStyle w:val="Textbody"/>
        <w:numPr>
          <w:ilvl w:val="1"/>
          <w:numId w:val="2"/>
        </w:numPr>
        <w:spacing w:before="120" w:after="240" w:line="360" w:lineRule="auto"/>
        <w:ind w:left="993" w:hanging="567"/>
        <w:jc w:val="both"/>
      </w:pPr>
      <w:r>
        <w:t>działania siły wyższej albo wyłącznie z winy Zamawia</w:t>
      </w:r>
      <w:bookmarkStart w:id="0" w:name="_GoBack"/>
      <w:bookmarkEnd w:id="0"/>
      <w:r>
        <w:t>jącego lub osoby trzeciej, za którą Wykonawca nie ponosi odpowiedzialności;</w:t>
      </w:r>
      <w:r>
        <w:rPr>
          <w:shd w:val="clear" w:color="auto" w:fill="FFFFFF"/>
        </w:rPr>
        <w:t> </w:t>
      </w:r>
    </w:p>
    <w:p w:rsidR="007F1387" w:rsidRDefault="00634CD1" w:rsidP="00FB10C3">
      <w:pPr>
        <w:pStyle w:val="Textbody"/>
        <w:numPr>
          <w:ilvl w:val="1"/>
          <w:numId w:val="2"/>
        </w:numPr>
        <w:spacing w:before="120" w:after="240" w:line="360" w:lineRule="auto"/>
        <w:ind w:left="993" w:hanging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normalnego zużycia i eksploatacji </w:t>
      </w:r>
      <w:r w:rsidR="00954171">
        <w:rPr>
          <w:shd w:val="clear" w:color="auto" w:fill="FFFFFF"/>
        </w:rPr>
        <w:t>wbudowanych materiałów</w:t>
      </w:r>
      <w:r>
        <w:rPr>
          <w:shd w:val="clear" w:color="auto" w:fill="FFFFFF"/>
        </w:rPr>
        <w:t>;</w:t>
      </w:r>
    </w:p>
    <w:p w:rsidR="007F1387" w:rsidRDefault="00634CD1" w:rsidP="00FB10C3">
      <w:pPr>
        <w:pStyle w:val="Textbody"/>
        <w:numPr>
          <w:ilvl w:val="1"/>
          <w:numId w:val="2"/>
        </w:numPr>
        <w:spacing w:before="120" w:after="240" w:line="360" w:lineRule="auto"/>
        <w:ind w:left="993" w:hanging="567"/>
        <w:jc w:val="both"/>
      </w:pPr>
      <w:r>
        <w:rPr>
          <w:shd w:val="clear" w:color="auto" w:fill="FFFFFF"/>
        </w:rPr>
        <w:t>winy Zamawiającego, w tym uszkodzeń mechanicznych oraz eksploatacji</w:t>
      </w:r>
      <w:r>
        <w:rPr>
          <w:shd w:val="clear" w:color="auto" w:fill="FFFFFF"/>
        </w:rPr>
        <w:br/>
        <w:t>i kons</w:t>
      </w:r>
      <w:r>
        <w:t xml:space="preserve">erwacji </w:t>
      </w:r>
      <w:r>
        <w:rPr>
          <w:shd w:val="clear" w:color="auto" w:fill="FFFFFF"/>
        </w:rPr>
        <w:t xml:space="preserve">wbudowanych materiałów </w:t>
      </w:r>
      <w:r>
        <w:t>w sposób niezgodny z zasadami eksploatacji.</w:t>
      </w:r>
    </w:p>
    <w:p w:rsidR="007F1387" w:rsidRDefault="00634CD1" w:rsidP="00FB10C3">
      <w:pPr>
        <w:pStyle w:val="Textbody"/>
        <w:spacing w:before="120" w:after="240" w:line="360" w:lineRule="auto"/>
        <w:jc w:val="both"/>
      </w:pPr>
      <w:r>
        <w:t>Wykonawca zobowiązuje się do usunięcia zgłoszonych pisemnie przez Zamawiającego wad w</w:t>
      </w:r>
      <w:r w:rsidR="00FB10C3">
        <w:t> </w:t>
      </w:r>
      <w:r>
        <w:t>terminie 14 dni kalendarzowych.</w:t>
      </w:r>
    </w:p>
    <w:p w:rsidR="007F1387" w:rsidRDefault="00634CD1" w:rsidP="00FB10C3">
      <w:pPr>
        <w:pStyle w:val="Textbody"/>
        <w:spacing w:before="120" w:after="240" w:line="360" w:lineRule="auto"/>
        <w:jc w:val="both"/>
      </w:pPr>
      <w:r>
        <w:t>Pozostałe uregulowa</w:t>
      </w:r>
      <w:r w:rsidR="007171C0">
        <w:t xml:space="preserve">nia dot. gwarancji zawarto w </w:t>
      </w:r>
      <w:r w:rsidR="007171C0" w:rsidRPr="00FB10C3">
        <w:t xml:space="preserve">§ </w:t>
      </w:r>
      <w:r w:rsidR="00FB10C3" w:rsidRPr="00FB10C3">
        <w:t>8</w:t>
      </w:r>
      <w:r w:rsidRPr="00FB10C3">
        <w:t xml:space="preserve"> umowy </w:t>
      </w:r>
      <w:r>
        <w:t>……………….......................</w:t>
      </w:r>
    </w:p>
    <w:p w:rsidR="007F1387" w:rsidRDefault="007F1387">
      <w:pPr>
        <w:pStyle w:val="Textbody"/>
        <w:spacing w:after="0"/>
        <w:jc w:val="both"/>
      </w:pPr>
    </w:p>
    <w:p w:rsidR="00FB10C3" w:rsidRDefault="00FB10C3">
      <w:pPr>
        <w:pStyle w:val="Textbody"/>
        <w:spacing w:after="0"/>
        <w:jc w:val="both"/>
      </w:pPr>
    </w:p>
    <w:p w:rsidR="007F1387" w:rsidRDefault="007F1387">
      <w:pPr>
        <w:pStyle w:val="Textbody"/>
        <w:spacing w:after="0"/>
        <w:jc w:val="both"/>
      </w:pPr>
    </w:p>
    <w:p w:rsidR="007F1387" w:rsidRDefault="00634CD1">
      <w:pPr>
        <w:pStyle w:val="Textbody"/>
        <w:spacing w:after="0"/>
        <w:ind w:left="5766"/>
        <w:jc w:val="both"/>
      </w:pPr>
      <w:r>
        <w:t>..................................................</w:t>
      </w:r>
    </w:p>
    <w:p w:rsidR="007F1387" w:rsidRDefault="00634CD1">
      <w:pPr>
        <w:pStyle w:val="Textbody"/>
        <w:spacing w:after="0"/>
        <w:ind w:left="5766"/>
        <w:jc w:val="both"/>
      </w:pPr>
      <w:r>
        <w:t>Pieczątka i podpis Wykonawcy</w:t>
      </w:r>
    </w:p>
    <w:p w:rsidR="007F1387" w:rsidRDefault="007F1387">
      <w:pPr>
        <w:pStyle w:val="Textbody"/>
        <w:spacing w:line="360" w:lineRule="auto"/>
        <w:jc w:val="both"/>
        <w:rPr>
          <w:sz w:val="28"/>
          <w:szCs w:val="28"/>
        </w:rPr>
      </w:pPr>
    </w:p>
    <w:sectPr w:rsidR="007F1387" w:rsidSect="000B17F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B37" w:rsidRDefault="00510B37">
      <w:r>
        <w:separator/>
      </w:r>
    </w:p>
  </w:endnote>
  <w:endnote w:type="continuationSeparator" w:id="0">
    <w:p w:rsidR="00510B37" w:rsidRDefault="0051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B37" w:rsidRDefault="00510B37">
      <w:r>
        <w:rPr>
          <w:color w:val="000000"/>
        </w:rPr>
        <w:separator/>
      </w:r>
    </w:p>
  </w:footnote>
  <w:footnote w:type="continuationSeparator" w:id="0">
    <w:p w:rsidR="00510B37" w:rsidRDefault="00510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C17D9"/>
    <w:multiLevelType w:val="multilevel"/>
    <w:tmpl w:val="468609BC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EBC36B4"/>
    <w:multiLevelType w:val="multilevel"/>
    <w:tmpl w:val="A2784704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hint="default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87"/>
    <w:rsid w:val="000B17F1"/>
    <w:rsid w:val="000E61C4"/>
    <w:rsid w:val="001A7082"/>
    <w:rsid w:val="002047A4"/>
    <w:rsid w:val="002913AA"/>
    <w:rsid w:val="002F7802"/>
    <w:rsid w:val="003428F1"/>
    <w:rsid w:val="00510B37"/>
    <w:rsid w:val="005E0B68"/>
    <w:rsid w:val="00634CD1"/>
    <w:rsid w:val="00711496"/>
    <w:rsid w:val="007171C0"/>
    <w:rsid w:val="007329E7"/>
    <w:rsid w:val="007F1387"/>
    <w:rsid w:val="00851D2A"/>
    <w:rsid w:val="008C0525"/>
    <w:rsid w:val="00954171"/>
    <w:rsid w:val="00A12CE3"/>
    <w:rsid w:val="00A34761"/>
    <w:rsid w:val="00A92B5F"/>
    <w:rsid w:val="00B342AA"/>
    <w:rsid w:val="00B6716B"/>
    <w:rsid w:val="00BB408D"/>
    <w:rsid w:val="00C0242B"/>
    <w:rsid w:val="00C05428"/>
    <w:rsid w:val="00CF2257"/>
    <w:rsid w:val="00D0211E"/>
    <w:rsid w:val="00DD3FAB"/>
    <w:rsid w:val="00EE24EF"/>
    <w:rsid w:val="00FB10C3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6B58A92-B25F-466D-AE45-83738307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B17F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B17F1"/>
    <w:pPr>
      <w:suppressAutoHyphens/>
    </w:pPr>
  </w:style>
  <w:style w:type="paragraph" w:styleId="Nagwek">
    <w:name w:val="header"/>
    <w:basedOn w:val="Standard"/>
    <w:next w:val="Textbody"/>
    <w:rsid w:val="000B17F1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rsid w:val="000B17F1"/>
    <w:pPr>
      <w:spacing w:after="120"/>
    </w:pPr>
  </w:style>
  <w:style w:type="paragraph" w:styleId="Lista">
    <w:name w:val="List"/>
    <w:basedOn w:val="Textbody"/>
    <w:rsid w:val="000B17F1"/>
  </w:style>
  <w:style w:type="paragraph" w:styleId="Legenda">
    <w:name w:val="caption"/>
    <w:basedOn w:val="Standard"/>
    <w:rsid w:val="000B17F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B17F1"/>
    <w:pPr>
      <w:suppressLineNumbers/>
    </w:pPr>
  </w:style>
  <w:style w:type="character" w:customStyle="1" w:styleId="NumberingSymbols">
    <w:name w:val="Numbering Symbols"/>
    <w:rsid w:val="000B1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Wojakowicz</dc:creator>
  <cp:lastModifiedBy>Gagatek Bogdan</cp:lastModifiedBy>
  <cp:revision>5</cp:revision>
  <cp:lastPrinted>2022-06-09T11:44:00Z</cp:lastPrinted>
  <dcterms:created xsi:type="dcterms:W3CDTF">2022-09-06T10:42:00Z</dcterms:created>
  <dcterms:modified xsi:type="dcterms:W3CDTF">2022-11-16T09:54:00Z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MF\euhq;Doktór Jarosław</vt:lpwstr>
  </property>
  <property fmtid="{D5CDD505-2E9C-101B-9397-08002B2CF9AE}" pid="4" name="MFClassificationDate">
    <vt:lpwstr>2022-06-09T12:41:53.2505877+02:00</vt:lpwstr>
  </property>
  <property fmtid="{D5CDD505-2E9C-101B-9397-08002B2CF9AE}" pid="5" name="MFClassifiedBySID">
    <vt:lpwstr>MF\S-1-5-21-1525952054-1005573771-2909822258-104960</vt:lpwstr>
  </property>
  <property fmtid="{D5CDD505-2E9C-101B-9397-08002B2CF9AE}" pid="6" name="MFGRNItemId">
    <vt:lpwstr>GRN-01edd8aa-a3b4-44eb-943e-25cdd2587481</vt:lpwstr>
  </property>
  <property fmtid="{D5CDD505-2E9C-101B-9397-08002B2CF9AE}" pid="7" name="MFHash">
    <vt:lpwstr>MVGi4JaYnX2Zvw1HflNgoXrzRPRyS1LAAYFK2QjOTLE=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