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12959468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C829CE">
        <w:rPr>
          <w:rFonts w:cstheme="minorHAnsi"/>
        </w:rPr>
        <w:t>27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C829CE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C829CE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134C2" w:rsidR="00456466" w:rsidP="00B134C2" w:rsidRDefault="00B134C2" w14:paraId="39A056E7" w14:textId="5DEE6852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4C2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r w:rsidR="00C829CE">
              <w:rPr>
                <w:rFonts w:asciiTheme="minorHAnsi" w:hAnsiTheme="minorHAnsi" w:cstheme="minorHAnsi"/>
                <w:sz w:val="22"/>
                <w:szCs w:val="22"/>
              </w:rPr>
              <w:t>Opel Astra</w:t>
            </w:r>
            <w:r w:rsidRPr="00B134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4C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C829C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WB5331U</w:t>
            </w:r>
            <w:r w:rsidRPr="00B134C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B134C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B134C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E14B9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200</w:t>
            </w:r>
            <w:r w:rsidR="00C829C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5</w:t>
            </w:r>
            <w:r w:rsidRPr="00B134C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B134C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C829C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W0L0TGF485G052400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C829CE" w14:paraId="5732B6A8" w14:textId="2B1876E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2 600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C829CE" w14:paraId="4F962399" w14:textId="29EAB71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55</w:t>
            </w:r>
            <w:r w:rsidR="005A5FBA">
              <w:rPr>
                <w:rFonts w:cstheme="minorHAnsi"/>
                <w:bCs/>
              </w:rPr>
              <w:t>0,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2C7E9AD7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C829CE">
              <w:rPr>
                <w:rFonts w:cstheme="minorHAnsi"/>
              </w:rPr>
              <w:t>29.04</w:t>
            </w:r>
            <w:r w:rsidR="005A5FBA">
              <w:rPr>
                <w:rFonts w:cstheme="minorHAnsi"/>
              </w:rPr>
              <w:t>.20</w:t>
            </w:r>
            <w:r w:rsidR="00E14B9A">
              <w:rPr>
                <w:rFonts w:cstheme="minorHAnsi"/>
              </w:rPr>
              <w:t>05</w:t>
            </w:r>
            <w:r w:rsidRPr="0041536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>
              <w:rPr>
                <w:rFonts w:cstheme="minorHAnsi"/>
              </w:rPr>
              <w:t>go</w:t>
            </w:r>
          </w:p>
        </w:tc>
      </w:tr>
    </w:tbl>
    <w:p w:rsidR="005917E2" w:rsidP="005917E2" w:rsidRDefault="003D6C7A" w14:paraId="57403FB3" w14:textId="7DC1F77F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="005A5F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20 maja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202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4317E899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C829CE">
        <w:rPr>
          <w:rFonts w:cstheme="minorHAnsi"/>
        </w:rPr>
        <w:t>5.05.2026r.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2507CA9E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C829CE">
        <w:rPr>
          <w:sz w:val="22"/>
          <w:szCs w:val="22"/>
          <w:u w:val="single"/>
        </w:rPr>
        <w:t>Opel Astra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lastRenderedPageBreak/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5A5FBA" w14:paraId="34BABAAE" w14:textId="6969DCD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5A5FBA" w14:paraId="7A9874DB" w14:textId="703D879A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26A8A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3CA0"/>
    <w:rsid w:val="004E41EC"/>
    <w:rsid w:val="004E717F"/>
    <w:rsid w:val="004F66AE"/>
    <w:rsid w:val="0051117B"/>
    <w:rsid w:val="00527022"/>
    <w:rsid w:val="005461F8"/>
    <w:rsid w:val="0055349B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2025-07-28T07:26:00Z</cp:lastPrinted>
  <dcterms:created xsi:type="dcterms:W3CDTF">2026-04-27T07:16:00Z</dcterms:created>
  <dcterms:modified xsi:type="dcterms:W3CDTF">2026-04-27T07:16:00Z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3026-SEE.715.15.2026.7</vt:lpwstr>
  </op:property>
  <op:property fmtid="{D5CDD505-2E9C-101B-9397-08002B2CF9AE}" pid="14" name="UNPPisma">
    <vt:lpwstr>3026-26-110323</vt:lpwstr>
  </op:property>
  <op:property fmtid="{D5CDD505-2E9C-101B-9397-08002B2CF9AE}" pid="15" name="ZnakSprawy">
    <vt:lpwstr>3026-SEE.715.15.2026</vt:lpwstr>
  </op:property>
  <op:property fmtid="{D5CDD505-2E9C-101B-9397-08002B2CF9AE}" pid="16" name="ZnakSprawy2">
    <vt:lpwstr>Znak sprawy: 3026-SEE.715.15.2026</vt:lpwstr>
  </op:property>
  <op:property fmtid="{D5CDD505-2E9C-101B-9397-08002B2CF9AE}" pid="17" name="AktualnaDataSlownie">
    <vt:lpwstr>27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pojazdu Opel Astra nr rej. WB5331U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2026-04-27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