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3677BB75" w14:textId="2EEE2F98" w:rsidR="002819A3" w:rsidRPr="00E611E9" w:rsidRDefault="002819A3" w:rsidP="002819A3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33FC3">
        <w:rPr>
          <w:sz w:val="24"/>
          <w:szCs w:val="24"/>
        </w:rPr>
        <w:t>30</w:t>
      </w:r>
      <w:r>
        <w:rPr>
          <w:sz w:val="24"/>
          <w:szCs w:val="24"/>
        </w:rPr>
        <w:t xml:space="preserve"> marca 2026 </w:t>
      </w:r>
      <w:r w:rsidRPr="00E611E9">
        <w:rPr>
          <w:sz w:val="24"/>
          <w:szCs w:val="24"/>
        </w:rPr>
        <w:t>roku</w:t>
      </w:r>
    </w:p>
    <w:p w14:paraId="2A5F48CE" w14:textId="5871B656" w:rsidR="002819A3" w:rsidRPr="00562228" w:rsidRDefault="002819A3" w:rsidP="002819A3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</w:t>
      </w:r>
      <w:r w:rsidR="00033FC3">
        <w:rPr>
          <w:color w:val="C00000"/>
        </w:rPr>
        <w:t>DRUGIE</w:t>
      </w:r>
      <w:r>
        <w:rPr>
          <w:color w:val="C00000"/>
        </w:rPr>
        <w:t>J</w:t>
      </w:r>
      <w:r w:rsidRPr="00562228">
        <w:rPr>
          <w:color w:val="C00000"/>
        </w:rPr>
        <w:t xml:space="preserve"> LICYTACJI RUCHOMOŚCI</w:t>
      </w:r>
    </w:p>
    <w:p w14:paraId="2478BD63" w14:textId="77777777" w:rsidR="002819A3" w:rsidRPr="002819A3" w:rsidRDefault="002819A3" w:rsidP="002819A3">
      <w:pPr>
        <w:pStyle w:val="Standard"/>
        <w:spacing w:before="288" w:after="0" w:line="240" w:lineRule="auto"/>
        <w:rPr>
          <w:rFonts w:cstheme="minorHAnsi"/>
          <w:bCs/>
        </w:rPr>
      </w:pPr>
      <w:r w:rsidRPr="002819A3">
        <w:rPr>
          <w:rFonts w:cstheme="minorHAnsi"/>
          <w:bCs/>
        </w:rPr>
        <w:t>Szanowni Państwo,</w:t>
      </w:r>
    </w:p>
    <w:p w14:paraId="47063B6F" w14:textId="77777777" w:rsidR="002819A3" w:rsidRPr="002819A3" w:rsidRDefault="002819A3" w:rsidP="002819A3">
      <w:pPr>
        <w:pStyle w:val="western"/>
        <w:suppressAutoHyphens/>
        <w:spacing w:after="45" w:line="247" w:lineRule="auto"/>
        <w:rPr>
          <w:rFonts w:asciiTheme="minorHAnsi" w:hAnsiTheme="minorHAnsi" w:cstheme="minorHAnsi"/>
          <w:sz w:val="22"/>
          <w:szCs w:val="22"/>
        </w:rPr>
      </w:pPr>
      <w:r w:rsidRPr="002819A3">
        <w:rPr>
          <w:rFonts w:asciiTheme="minorHAnsi" w:hAnsiTheme="minorHAnsi" w:cstheme="minorHAnsi"/>
          <w:bCs/>
          <w:sz w:val="22"/>
          <w:szCs w:val="22"/>
        </w:rPr>
        <w:t>informuję o sprzedaży w drodze licytacji publicznej ruchomości co do której</w:t>
      </w:r>
      <w:r w:rsidRPr="002819A3">
        <w:rPr>
          <w:rFonts w:asciiTheme="minorHAnsi" w:hAnsiTheme="minorHAnsi" w:cstheme="minorHAnsi"/>
          <w:sz w:val="22"/>
          <w:szCs w:val="22"/>
        </w:rPr>
        <w:t>,  Sąd Rejonowy w Koninie orzekł przepadek na rzecz Skarbu Państwa</w:t>
      </w:r>
    </w:p>
    <w:p w14:paraId="5522DB34" w14:textId="415D3B3A" w:rsidR="002819A3" w:rsidRPr="00860197" w:rsidRDefault="002819A3" w:rsidP="002819A3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</w:t>
      </w:r>
      <w:r w:rsidR="00033FC3"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 xml:space="preserve">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033FC3">
        <w:rPr>
          <w:rFonts w:cstheme="minorHAnsi"/>
          <w:b/>
          <w:sz w:val="24"/>
          <w:szCs w:val="24"/>
        </w:rPr>
        <w:t>14</w:t>
      </w:r>
      <w:r>
        <w:rPr>
          <w:rFonts w:cstheme="minorHAnsi"/>
          <w:b/>
          <w:sz w:val="24"/>
          <w:szCs w:val="24"/>
        </w:rPr>
        <w:t xml:space="preserve"> </w:t>
      </w:r>
      <w:r w:rsidR="00033FC3">
        <w:rPr>
          <w:rFonts w:cstheme="minorHAnsi"/>
          <w:b/>
          <w:sz w:val="24"/>
          <w:szCs w:val="24"/>
        </w:rPr>
        <w:t>kwietnia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733AE5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:</w:t>
      </w:r>
      <w:r w:rsidR="003930C5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</w:p>
    <w:p w14:paraId="3540377A" w14:textId="77777777" w:rsidR="002819A3" w:rsidRPr="00562228" w:rsidRDefault="002819A3" w:rsidP="002819A3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54B3E83B" w14:textId="40B67F8D" w:rsidR="002819A3" w:rsidRDefault="002819A3" w:rsidP="002819A3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1CDC7E5C" w14:textId="77777777" w:rsidR="002819A3" w:rsidRPr="002819A3" w:rsidRDefault="002819A3" w:rsidP="002819A3">
      <w:pPr>
        <w:pStyle w:val="Tekstpodstawowy"/>
      </w:pPr>
    </w:p>
    <w:tbl>
      <w:tblPr>
        <w:tblStyle w:val="Tabela-Siatka"/>
        <w:tblW w:w="10184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022"/>
        <w:gridCol w:w="1559"/>
        <w:gridCol w:w="1564"/>
        <w:gridCol w:w="1276"/>
        <w:gridCol w:w="2246"/>
      </w:tblGrid>
      <w:tr w:rsidR="002819A3" w14:paraId="717D2EC7" w14:textId="77777777" w:rsidTr="00CA3082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1007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B7B0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A85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DD6E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BE46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Wadium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39E7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2819A3" w14:paraId="0CC5A3E2" w14:textId="77777777" w:rsidTr="002819A3">
        <w:trPr>
          <w:trHeight w:val="4201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87CA8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2B531652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00BC" w14:textId="683139FF" w:rsidR="002819A3" w:rsidRPr="00851250" w:rsidRDefault="00733AE5" w:rsidP="00CA3082">
            <w:pPr>
              <w:pStyle w:val="RODOKAS"/>
              <w:rPr>
                <w:sz w:val="22"/>
                <w:szCs w:val="22"/>
              </w:rPr>
            </w:pPr>
            <w:r>
              <w:rPr>
                <w:rFonts w:ascii="Calibri" w:eastAsia="Times New Roman CE" w:hAnsi="Calibri" w:cs="Calibri"/>
                <w:sz w:val="22"/>
                <w:szCs w:val="22"/>
              </w:rPr>
              <w:t>Peugeot 508</w:t>
            </w:r>
            <w:r w:rsidR="002819A3" w:rsidRPr="00851250">
              <w:rPr>
                <w:sz w:val="22"/>
                <w:szCs w:val="22"/>
              </w:rPr>
              <w:t>,</w:t>
            </w:r>
          </w:p>
          <w:p w14:paraId="6F0507EE" w14:textId="3072DAFC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 xml:space="preserve">nr rej. </w:t>
            </w:r>
            <w:r w:rsidR="00733AE5">
              <w:rPr>
                <w:sz w:val="22"/>
                <w:szCs w:val="22"/>
              </w:rPr>
              <w:t>SBL45304</w:t>
            </w:r>
            <w:r w:rsidRPr="00851250">
              <w:rPr>
                <w:sz w:val="22"/>
                <w:szCs w:val="22"/>
              </w:rPr>
              <w:t>,</w:t>
            </w:r>
          </w:p>
          <w:p w14:paraId="2F0E3B49" w14:textId="796D8BD5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rok produkcji 20</w:t>
            </w:r>
            <w:r w:rsidR="003930C5">
              <w:rPr>
                <w:sz w:val="22"/>
                <w:szCs w:val="22"/>
              </w:rPr>
              <w:t>1</w:t>
            </w:r>
            <w:r w:rsidR="00733AE5">
              <w:rPr>
                <w:sz w:val="22"/>
                <w:szCs w:val="22"/>
              </w:rPr>
              <w:t>1</w:t>
            </w:r>
            <w:r w:rsidRPr="00851250">
              <w:rPr>
                <w:sz w:val="22"/>
                <w:szCs w:val="22"/>
              </w:rPr>
              <w:t>,                                  nr VIN</w:t>
            </w:r>
            <w:r w:rsidRPr="00851250">
              <w:rPr>
                <w:bCs/>
                <w:sz w:val="22"/>
                <w:szCs w:val="22"/>
              </w:rPr>
              <w:t xml:space="preserve">: </w:t>
            </w:r>
            <w:r w:rsidR="00733AE5" w:rsidRPr="00733AE5">
              <w:rPr>
                <w:rFonts w:ascii="Calibri" w:eastAsia="Times New Roman CE" w:hAnsi="Calibri" w:cs="Calibri"/>
                <w:sz w:val="22"/>
                <w:szCs w:val="22"/>
              </w:rPr>
              <w:t>VF38D9HR8BL027548</w:t>
            </w:r>
            <w:r w:rsidRPr="00733AE5">
              <w:rPr>
                <w:sz w:val="22"/>
                <w:szCs w:val="22"/>
              </w:rPr>
              <w:t>, rodzaj</w:t>
            </w:r>
            <w:r w:rsidRPr="00851250">
              <w:rPr>
                <w:sz w:val="22"/>
                <w:szCs w:val="22"/>
              </w:rPr>
              <w:t xml:space="preserve"> paliwa: olej napędowy, </w:t>
            </w:r>
          </w:p>
          <w:p w14:paraId="500522E1" w14:textId="6E7B36F4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 xml:space="preserve">Pojemność: </w:t>
            </w:r>
            <w:r w:rsidR="003930C5">
              <w:rPr>
                <w:sz w:val="22"/>
                <w:szCs w:val="22"/>
              </w:rPr>
              <w:t>1</w:t>
            </w:r>
            <w:r w:rsidR="00733AE5">
              <w:rPr>
                <w:sz w:val="22"/>
                <w:szCs w:val="22"/>
              </w:rPr>
              <w:t>560</w:t>
            </w:r>
            <w:r w:rsidRPr="00851250">
              <w:rPr>
                <w:sz w:val="22"/>
                <w:szCs w:val="22"/>
              </w:rPr>
              <w:t>,</w:t>
            </w:r>
          </w:p>
          <w:p w14:paraId="7017F6E4" w14:textId="62E36055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 xml:space="preserve">stan licznika: </w:t>
            </w:r>
            <w:r w:rsidR="003930C5">
              <w:rPr>
                <w:sz w:val="22"/>
                <w:szCs w:val="22"/>
              </w:rPr>
              <w:t>2</w:t>
            </w:r>
            <w:r w:rsidR="00733AE5">
              <w:rPr>
                <w:sz w:val="22"/>
                <w:szCs w:val="22"/>
              </w:rPr>
              <w:t>88034</w:t>
            </w:r>
            <w:r w:rsidRPr="00851250">
              <w:rPr>
                <w:sz w:val="22"/>
                <w:szCs w:val="22"/>
              </w:rPr>
              <w:t xml:space="preserve"> km (na dzień </w:t>
            </w:r>
            <w:r w:rsidR="00733AE5">
              <w:rPr>
                <w:sz w:val="22"/>
                <w:szCs w:val="22"/>
              </w:rPr>
              <w:t>22</w:t>
            </w:r>
            <w:r w:rsidRPr="00851250">
              <w:rPr>
                <w:sz w:val="22"/>
                <w:szCs w:val="22"/>
              </w:rPr>
              <w:t>.0</w:t>
            </w:r>
            <w:r w:rsidR="00733AE5">
              <w:rPr>
                <w:sz w:val="22"/>
                <w:szCs w:val="22"/>
              </w:rPr>
              <w:t>9</w:t>
            </w:r>
            <w:r w:rsidRPr="00851250">
              <w:rPr>
                <w:sz w:val="22"/>
                <w:szCs w:val="22"/>
              </w:rPr>
              <w:t>.202</w:t>
            </w:r>
            <w:r w:rsidR="00733AE5">
              <w:rPr>
                <w:sz w:val="22"/>
                <w:szCs w:val="22"/>
              </w:rPr>
              <w:t>5</w:t>
            </w:r>
            <w:r w:rsidRPr="00851250">
              <w:rPr>
                <w:sz w:val="22"/>
                <w:szCs w:val="22"/>
              </w:rPr>
              <w:t>r.)</w:t>
            </w:r>
          </w:p>
          <w:p w14:paraId="62676AE8" w14:textId="2A8D8366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Data pierwszej rejestracji w kraju: 20</w:t>
            </w:r>
            <w:r w:rsidR="00733AE5">
              <w:rPr>
                <w:sz w:val="22"/>
                <w:szCs w:val="22"/>
              </w:rPr>
              <w:t>16</w:t>
            </w:r>
            <w:r w:rsidRPr="00851250">
              <w:rPr>
                <w:sz w:val="22"/>
                <w:szCs w:val="22"/>
              </w:rPr>
              <w:t>-0</w:t>
            </w:r>
            <w:r w:rsidR="00733AE5">
              <w:rPr>
                <w:sz w:val="22"/>
                <w:szCs w:val="22"/>
              </w:rPr>
              <w:t>6</w:t>
            </w:r>
            <w:r w:rsidRPr="00851250">
              <w:rPr>
                <w:sz w:val="22"/>
                <w:szCs w:val="22"/>
              </w:rPr>
              <w:t>-</w:t>
            </w:r>
            <w:r w:rsidR="00733AE5">
              <w:rPr>
                <w:sz w:val="22"/>
                <w:szCs w:val="22"/>
              </w:rPr>
              <w:t>10</w:t>
            </w:r>
            <w:r w:rsidRPr="00851250">
              <w:rPr>
                <w:sz w:val="22"/>
                <w:szCs w:val="22"/>
              </w:rPr>
              <w:t>, za granicą: 20</w:t>
            </w:r>
            <w:r w:rsidR="003930C5">
              <w:rPr>
                <w:sz w:val="22"/>
                <w:szCs w:val="22"/>
              </w:rPr>
              <w:t>1</w:t>
            </w:r>
            <w:r w:rsidR="00733AE5">
              <w:rPr>
                <w:sz w:val="22"/>
                <w:szCs w:val="22"/>
              </w:rPr>
              <w:t>1</w:t>
            </w:r>
            <w:r w:rsidRPr="00851250">
              <w:rPr>
                <w:sz w:val="22"/>
                <w:szCs w:val="22"/>
              </w:rPr>
              <w:t>-0</w:t>
            </w:r>
            <w:r w:rsidR="00733AE5">
              <w:rPr>
                <w:sz w:val="22"/>
                <w:szCs w:val="22"/>
              </w:rPr>
              <w:t>5</w:t>
            </w:r>
            <w:r w:rsidRPr="00851250">
              <w:rPr>
                <w:sz w:val="22"/>
                <w:szCs w:val="22"/>
              </w:rPr>
              <w:t>-0</w:t>
            </w:r>
            <w:r w:rsidR="00733AE5">
              <w:rPr>
                <w:sz w:val="22"/>
                <w:szCs w:val="22"/>
              </w:rPr>
              <w:t>6</w:t>
            </w:r>
            <w:r w:rsidRPr="00851250">
              <w:rPr>
                <w:sz w:val="22"/>
                <w:szCs w:val="22"/>
              </w:rPr>
              <w:t>,</w:t>
            </w:r>
          </w:p>
          <w:p w14:paraId="347D3DA5" w14:textId="3EA4FFD4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 xml:space="preserve">Badanie techniczne </w:t>
            </w:r>
            <w:r w:rsidR="00733AE5">
              <w:rPr>
                <w:sz w:val="22"/>
                <w:szCs w:val="22"/>
              </w:rPr>
              <w:t>ważne do 10.06.2026 r.</w:t>
            </w:r>
          </w:p>
          <w:p w14:paraId="43B2A3FB" w14:textId="77777777" w:rsidR="002819A3" w:rsidRPr="00815809" w:rsidRDefault="002819A3" w:rsidP="00CA3082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123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EB78419" w14:textId="4CB233FB" w:rsidR="002819A3" w:rsidRDefault="00733AE5" w:rsidP="00CA3082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16.4</w:t>
            </w:r>
            <w:r w:rsidR="002819A3">
              <w:rPr>
                <w:rFonts w:cs="Arial"/>
                <w:bCs/>
                <w:sz w:val="22"/>
                <w:szCs w:val="22"/>
              </w:rPr>
              <w:t>00,00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7865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A3E6ED7" w14:textId="285F8519" w:rsidR="002819A3" w:rsidRDefault="00033FC3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8.2</w:t>
            </w:r>
            <w:r w:rsidR="00733AE5">
              <w:rPr>
                <w:rFonts w:cs="Arial"/>
                <w:bCs/>
                <w:sz w:val="22"/>
                <w:szCs w:val="22"/>
              </w:rPr>
              <w:t>00</w:t>
            </w:r>
            <w:r w:rsidR="002819A3">
              <w:rPr>
                <w:rFonts w:cs="Arial"/>
                <w:bCs/>
                <w:sz w:val="22"/>
                <w:szCs w:val="22"/>
              </w:rPr>
              <w:t>,00zł</w:t>
            </w:r>
          </w:p>
          <w:p w14:paraId="482F1821" w14:textId="77777777" w:rsidR="002819A3" w:rsidRDefault="002819A3" w:rsidP="00CA3082">
            <w:pPr>
              <w:pStyle w:val="Tekstpodstawowy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9044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0545837" w14:textId="7649B931" w:rsidR="002819A3" w:rsidRDefault="00733AE5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1.64</w:t>
            </w:r>
            <w:r w:rsidR="002819A3">
              <w:rPr>
                <w:rFonts w:cs="Arial"/>
                <w:bCs/>
                <w:sz w:val="22"/>
                <w:szCs w:val="22"/>
              </w:rPr>
              <w:t>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6EC93C2D" w14:textId="77777777" w:rsidR="002819A3" w:rsidRPr="00123F79" w:rsidRDefault="002819A3" w:rsidP="00CA3082"/>
          <w:p w14:paraId="3916707A" w14:textId="77777777" w:rsidR="002819A3" w:rsidRPr="00123F79" w:rsidRDefault="002819A3" w:rsidP="00CA3082"/>
          <w:p w14:paraId="2CE5C1FA" w14:textId="77777777" w:rsidR="002819A3" w:rsidRPr="00123F79" w:rsidRDefault="002819A3" w:rsidP="00CA3082"/>
          <w:p w14:paraId="054F5C81" w14:textId="77777777" w:rsidR="002819A3" w:rsidRPr="00123F79" w:rsidRDefault="002819A3" w:rsidP="00CA3082"/>
          <w:p w14:paraId="509C7BAE" w14:textId="77777777" w:rsidR="002819A3" w:rsidRDefault="002819A3" w:rsidP="00CA3082">
            <w:pPr>
              <w:rPr>
                <w:rFonts w:eastAsia="Lato" w:cs="Arial"/>
                <w:bCs/>
                <w:sz w:val="22"/>
                <w:szCs w:val="22"/>
              </w:rPr>
            </w:pPr>
          </w:p>
          <w:p w14:paraId="1E41B29B" w14:textId="77777777" w:rsidR="002819A3" w:rsidRPr="00123F79" w:rsidRDefault="002819A3" w:rsidP="00CA3082">
            <w:pPr>
              <w:tabs>
                <w:tab w:val="left" w:pos="420"/>
              </w:tabs>
            </w:pPr>
            <w:r>
              <w:tab/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A977" w14:textId="1A7EC489" w:rsidR="003930C5" w:rsidRDefault="002819A3" w:rsidP="003930C5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 xml:space="preserve">w zestawie: kluczyk </w:t>
            </w:r>
            <w:r w:rsidR="00733AE5">
              <w:rPr>
                <w:sz w:val="22"/>
                <w:szCs w:val="22"/>
              </w:rPr>
              <w:t>1</w:t>
            </w:r>
            <w:r w:rsidRPr="003B7398">
              <w:rPr>
                <w:sz w:val="22"/>
                <w:szCs w:val="22"/>
              </w:rPr>
              <w:t xml:space="preserve"> sztuk</w:t>
            </w:r>
            <w:r w:rsidR="00733AE5">
              <w:rPr>
                <w:sz w:val="22"/>
                <w:szCs w:val="22"/>
              </w:rPr>
              <w:t>a</w:t>
            </w:r>
            <w:r w:rsidRPr="003B7398">
              <w:rPr>
                <w:sz w:val="22"/>
                <w:szCs w:val="22"/>
              </w:rPr>
              <w:t>, pojazd po</w:t>
            </w:r>
            <w:r>
              <w:rPr>
                <w:sz w:val="22"/>
                <w:szCs w:val="22"/>
              </w:rPr>
              <w:t xml:space="preserve">siada  uszkodzenia </w:t>
            </w:r>
            <w:r w:rsidRPr="003B7398">
              <w:rPr>
                <w:sz w:val="22"/>
                <w:szCs w:val="22"/>
              </w:rPr>
              <w:t>ogólne eksploatacyjne</w:t>
            </w:r>
            <w:r>
              <w:rPr>
                <w:sz w:val="22"/>
                <w:szCs w:val="22"/>
              </w:rPr>
              <w:t>,</w:t>
            </w:r>
            <w:r w:rsidR="00733AE5">
              <w:rPr>
                <w:sz w:val="22"/>
                <w:szCs w:val="22"/>
              </w:rPr>
              <w:t xml:space="preserve"> drobne zarysowania karoserii,</w:t>
            </w:r>
            <w:r>
              <w:rPr>
                <w:sz w:val="22"/>
                <w:szCs w:val="22"/>
              </w:rPr>
              <w:t xml:space="preserve"> </w:t>
            </w:r>
          </w:p>
          <w:p w14:paraId="5F0B2D2B" w14:textId="3598680D" w:rsidR="002819A3" w:rsidRPr="003B7398" w:rsidRDefault="002819A3" w:rsidP="00CA3082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</w:t>
            </w:r>
            <w:r w:rsidR="003930C5">
              <w:rPr>
                <w:sz w:val="22"/>
                <w:szCs w:val="22"/>
              </w:rPr>
              <w:t xml:space="preserve">ć </w:t>
            </w:r>
            <w:r>
              <w:rPr>
                <w:sz w:val="22"/>
                <w:szCs w:val="22"/>
              </w:rPr>
              <w:t>odpalenia pojazdu</w:t>
            </w:r>
            <w:r w:rsidR="003930C5">
              <w:rPr>
                <w:sz w:val="22"/>
                <w:szCs w:val="22"/>
              </w:rPr>
              <w:t xml:space="preserve"> jeśli </w:t>
            </w:r>
            <w:r>
              <w:rPr>
                <w:sz w:val="22"/>
                <w:szCs w:val="22"/>
              </w:rPr>
              <w:t>akumulator</w:t>
            </w:r>
            <w:r w:rsidR="003930C5">
              <w:rPr>
                <w:sz w:val="22"/>
                <w:szCs w:val="22"/>
              </w:rPr>
              <w:t xml:space="preserve"> nie będzie</w:t>
            </w:r>
            <w:r>
              <w:rPr>
                <w:sz w:val="22"/>
                <w:szCs w:val="22"/>
              </w:rPr>
              <w:t xml:space="preserve"> rozładowany,</w:t>
            </w:r>
          </w:p>
          <w:p w14:paraId="4AD0BCE3" w14:textId="77777777" w:rsidR="002819A3" w:rsidRPr="003B7398" w:rsidRDefault="002819A3" w:rsidP="00CA3082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44EB2A61" w14:textId="77777777" w:rsidR="002819A3" w:rsidRPr="000516CE" w:rsidRDefault="002819A3" w:rsidP="00CA3082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152CC402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b/>
          <w:bCs/>
          <w:color w:val="C10000"/>
          <w:sz w:val="28"/>
          <w:szCs w:val="28"/>
        </w:rPr>
      </w:pPr>
      <w:r w:rsidRPr="002819A3">
        <w:rPr>
          <w:rFonts w:cstheme="minorHAnsi"/>
          <w:b/>
          <w:bCs/>
          <w:color w:val="C10000"/>
          <w:sz w:val="28"/>
          <w:szCs w:val="28"/>
        </w:rPr>
        <w:t>Wadium</w:t>
      </w:r>
    </w:p>
    <w:p w14:paraId="71684F53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Warunkiem przystąpienia do licytacji ruchomości jest wpłata wadium.</w:t>
      </w:r>
    </w:p>
    <w:p w14:paraId="49B811BF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 xml:space="preserve">Wadium proszę wpłacić na rachunek bankowy nr 78 1010 1469 0002 2813 91200000. </w:t>
      </w:r>
    </w:p>
    <w:p w14:paraId="711D1546" w14:textId="50E924C1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 treści przelewu proszę zamieścić słowo wadium i oznaczenie ruchomości,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której dotyczy.</w:t>
      </w:r>
      <w:r w:rsidR="003930C5"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Wadium uznam za złożone, jeżeli wpłata zostanie uznana na naszym rachunku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najpóźniej w dniu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poprzedzającym dzień licytacji.</w:t>
      </w:r>
      <w:r w:rsidRPr="002819A3">
        <w:rPr>
          <w:rFonts w:cstheme="minorHAnsi"/>
          <w:color w:val="000000"/>
        </w:rPr>
        <w:br/>
      </w:r>
      <w:r w:rsidRPr="002819A3">
        <w:rPr>
          <w:rFonts w:cstheme="minorHAnsi"/>
        </w:rPr>
        <w:t>Nie później niż na godzinę przed terminem licytacji wadium możecie Państwo złożyć:</w:t>
      </w:r>
    </w:p>
    <w:p w14:paraId="03C6193E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a) gotówką pracownikowi obsługującemu organ egzekucyjny, jeżeli wadium nie</w:t>
      </w:r>
    </w:p>
    <w:p w14:paraId="61C307E8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przekracza 5.000,00 zł.</w:t>
      </w:r>
    </w:p>
    <w:p w14:paraId="12134BD1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Zatrzymam wadium złożone przez licytanta, któremu udzielimy przybicia.</w:t>
      </w:r>
    </w:p>
    <w:p w14:paraId="0950400F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Pozostałym licytantom zwrócę wadium:</w:t>
      </w:r>
    </w:p>
    <w:p w14:paraId="66B63C97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1) wpłacone bezgotówkowo: nie później niż w terminie 7 dni roboczych od dnia licytacji;</w:t>
      </w:r>
    </w:p>
    <w:p w14:paraId="783F4F15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2) wpłacone w gotówce – niezwłocznie.</w:t>
      </w:r>
    </w:p>
    <w:p w14:paraId="2FC9DDDA" w14:textId="77777777" w:rsidR="002819A3" w:rsidRPr="0061328F" w:rsidRDefault="002819A3" w:rsidP="002819A3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lastRenderedPageBreak/>
        <w:t>Termin i miejsce oglądania ruchomości</w:t>
      </w:r>
    </w:p>
    <w:p w14:paraId="6E50CC89" w14:textId="27AF1672" w:rsidR="002819A3" w:rsidRPr="002819A3" w:rsidRDefault="002819A3" w:rsidP="002819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819A3">
        <w:rPr>
          <w:rFonts w:cstheme="minorHAnsi"/>
          <w:bCs/>
        </w:rPr>
        <w:t xml:space="preserve">Ruchomości można oglądać w dniu </w:t>
      </w:r>
      <w:r w:rsidR="00033FC3">
        <w:rPr>
          <w:rFonts w:cstheme="minorHAnsi"/>
          <w:bCs/>
        </w:rPr>
        <w:t>14 kwietnia</w:t>
      </w:r>
      <w:r w:rsidRPr="002819A3">
        <w:rPr>
          <w:rFonts w:cstheme="minorHAnsi"/>
          <w:bCs/>
        </w:rPr>
        <w:t xml:space="preserve"> 2026 roku od godz. </w:t>
      </w:r>
      <w:r w:rsidR="00033FC3">
        <w:rPr>
          <w:rFonts w:cstheme="minorHAnsi"/>
          <w:bCs/>
        </w:rPr>
        <w:t>9</w:t>
      </w:r>
      <w:r w:rsidRPr="002819A3">
        <w:rPr>
          <w:rFonts w:cstheme="minorHAnsi"/>
          <w:bCs/>
        </w:rPr>
        <w:t>:</w:t>
      </w:r>
      <w:r w:rsidR="00033FC3">
        <w:rPr>
          <w:rFonts w:cstheme="minorHAnsi"/>
          <w:bCs/>
        </w:rPr>
        <w:t>0</w:t>
      </w:r>
      <w:r w:rsidR="003930C5">
        <w:rPr>
          <w:rFonts w:cstheme="minorHAnsi"/>
          <w:bCs/>
        </w:rPr>
        <w:t>0</w:t>
      </w:r>
      <w:r w:rsidRPr="002819A3">
        <w:rPr>
          <w:rFonts w:cstheme="minorHAnsi"/>
          <w:bCs/>
        </w:rPr>
        <w:t xml:space="preserve"> do godz. 9:</w:t>
      </w:r>
      <w:r w:rsidR="003930C5">
        <w:rPr>
          <w:rFonts w:cstheme="minorHAnsi"/>
          <w:bCs/>
        </w:rPr>
        <w:t>30</w:t>
      </w:r>
      <w:r w:rsidRPr="002819A3">
        <w:rPr>
          <w:rFonts w:cstheme="minorHAnsi"/>
          <w:bCs/>
        </w:rPr>
        <w:br/>
        <w:t xml:space="preserve">w miejscowości </w:t>
      </w:r>
      <w:r w:rsidRPr="002819A3">
        <w:rPr>
          <w:rFonts w:cstheme="minorHAnsi"/>
          <w:b/>
          <w:bCs/>
        </w:rPr>
        <w:t xml:space="preserve"> Kozarzewek 1, gm. Kazimierz Biskupi – teren parkingu strzeżonego Mechanika Blacharstwo Lakiernictwo Autoserwis Berezowscy.</w:t>
      </w:r>
    </w:p>
    <w:p w14:paraId="2CC38388" w14:textId="77777777" w:rsidR="002819A3" w:rsidRPr="0061328F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6399B146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>Sprzedaż nie jest  opodatkowana podatkiem od towarów i usług.</w:t>
      </w:r>
    </w:p>
    <w:p w14:paraId="1A32C577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2819A3">
        <w:rPr>
          <w:rFonts w:cstheme="minorHAnsi"/>
          <w:u w:val="single"/>
        </w:rPr>
        <w:t>78 1010 1469 0002 2813 9120 0000</w:t>
      </w:r>
      <w:r w:rsidRPr="002819A3">
        <w:rPr>
          <w:rFonts w:cstheme="minorHAnsi"/>
        </w:rPr>
        <w:t xml:space="preserve"> </w:t>
      </w:r>
      <w:r w:rsidRPr="002819A3">
        <w:rPr>
          <w:rFonts w:cstheme="minorHAnsi"/>
          <w:bCs/>
        </w:rPr>
        <w:t>organowi egzekucyjnemu niezwłocznie, nie później niż w dniu następującym po dniu licytacji.</w:t>
      </w:r>
    </w:p>
    <w:p w14:paraId="28CE2373" w14:textId="77777777" w:rsidR="002819A3" w:rsidRPr="002819A3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Cs/>
        </w:rPr>
      </w:pPr>
      <w:r w:rsidRPr="002819A3">
        <w:rPr>
          <w:rFonts w:cstheme="minorHAnsi"/>
          <w:bCs/>
        </w:rPr>
        <w:t>Szczegółowe informacje można uzyskać w Dziale  Egzekucji Administracyjnej:</w:t>
      </w:r>
    </w:p>
    <w:p w14:paraId="0732B59E" w14:textId="77777777" w:rsidR="002819A3" w:rsidRPr="002819A3" w:rsidRDefault="002819A3" w:rsidP="002819A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F6E22C6" w14:textId="77777777" w:rsidR="002819A3" w:rsidRPr="002819A3" w:rsidRDefault="002819A3" w:rsidP="002819A3">
      <w:pPr>
        <w:pStyle w:val="TekstpismaKAS"/>
        <w:spacing w:before="0"/>
        <w:rPr>
          <w:color w:val="2F5496" w:themeColor="accent1" w:themeShade="BF"/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9264" behindDoc="0" locked="0" layoutInCell="0" allowOverlap="1" wp14:anchorId="09597945" wp14:editId="488DF65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 xml:space="preserve">telefonicznie – pod numerem </w:t>
      </w:r>
      <w:r w:rsidRPr="002819A3">
        <w:rPr>
          <w:bCs/>
          <w:sz w:val="22"/>
          <w:szCs w:val="22"/>
        </w:rPr>
        <w:t xml:space="preserve">telefonu: </w:t>
      </w:r>
      <w:r w:rsidRPr="002819A3">
        <w:rPr>
          <w:bCs/>
          <w:sz w:val="22"/>
          <w:szCs w:val="22"/>
        </w:rPr>
        <w:br/>
      </w:r>
      <w:r w:rsidRPr="002819A3">
        <w:rPr>
          <w:color w:val="2F5496" w:themeColor="accent1" w:themeShade="BF"/>
          <w:sz w:val="22"/>
          <w:szCs w:val="22"/>
        </w:rPr>
        <w:t>63 8885748 lub 63 8885659</w:t>
      </w:r>
    </w:p>
    <w:p w14:paraId="7F38DE7E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43BC7C70" w14:textId="77777777" w:rsidR="002819A3" w:rsidRPr="002819A3" w:rsidRDefault="002819A3" w:rsidP="002819A3">
      <w:pPr>
        <w:pStyle w:val="TekstpismaKAS"/>
        <w:rPr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0" allowOverlap="1" wp14:anchorId="092FB914" wp14:editId="06DBEF7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>elektronicznie – napisz na adres:</w:t>
      </w:r>
    </w:p>
    <w:p w14:paraId="30FEA77C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</w:rPr>
      </w:pPr>
      <w:hyperlink r:id="rId11" w:history="1">
        <w:r w:rsidRPr="002819A3">
          <w:rPr>
            <w:rStyle w:val="Hipercze"/>
            <w:sz w:val="22"/>
            <w:szCs w:val="22"/>
          </w:rPr>
          <w:t>us.konin@mf.gov.pl</w:t>
        </w:r>
      </w:hyperlink>
    </w:p>
    <w:p w14:paraId="346C0EDF" w14:textId="77777777" w:rsidR="002819A3" w:rsidRPr="002819A3" w:rsidRDefault="002819A3" w:rsidP="002819A3">
      <w:pPr>
        <w:pStyle w:val="Standard"/>
        <w:spacing w:before="120" w:after="0" w:line="240" w:lineRule="auto"/>
        <w:rPr>
          <w:rFonts w:cstheme="minorHAnsi"/>
        </w:rPr>
      </w:pPr>
      <w:r w:rsidRPr="002819A3">
        <w:rPr>
          <w:rFonts w:cstheme="minorHAnsi"/>
          <w:bCs/>
        </w:rPr>
        <w:t>oraz na stronie:</w:t>
      </w:r>
      <w:r w:rsidRPr="002819A3">
        <w:rPr>
          <w:rFonts w:cstheme="minorHAnsi"/>
        </w:rPr>
        <w:t xml:space="preserve"> </w:t>
      </w:r>
      <w:hyperlink r:id="rId12" w:history="1">
        <w:r w:rsidRPr="002819A3">
          <w:rPr>
            <w:rStyle w:val="Hipercze"/>
            <w:rFonts w:cstheme="minorHAnsi"/>
            <w:bCs/>
          </w:rPr>
          <w:t>https://www.wielkopolskie.kas.gov.pl/urzad-skarbowy-konin</w:t>
        </w:r>
      </w:hyperlink>
      <w:r w:rsidRPr="002819A3">
        <w:rPr>
          <w:rFonts w:cstheme="minorHAnsi"/>
          <w:bCs/>
        </w:rPr>
        <w:t>,</w:t>
      </w:r>
      <w:r w:rsidRPr="002819A3">
        <w:rPr>
          <w:rFonts w:cstheme="minorHAnsi"/>
          <w:bCs/>
        </w:rPr>
        <w:br/>
        <w:t>w zakładce ogłoszenia - obwieszczenia o licytacji.</w:t>
      </w:r>
    </w:p>
    <w:p w14:paraId="30835E26" w14:textId="77777777" w:rsidR="002819A3" w:rsidRPr="00851250" w:rsidRDefault="002819A3" w:rsidP="002819A3">
      <w:pPr>
        <w:pStyle w:val="rdtytuKAS"/>
        <w:rPr>
          <w:color w:val="C00000"/>
          <w:sz w:val="20"/>
          <w:szCs w:val="20"/>
          <w:lang w:eastAsia="pl-PL"/>
        </w:rPr>
      </w:pPr>
      <w:r w:rsidRPr="00851250">
        <w:rPr>
          <w:color w:val="C00000"/>
          <w:sz w:val="20"/>
          <w:szCs w:val="20"/>
          <w:lang w:eastAsia="pl-PL"/>
        </w:rPr>
        <w:t xml:space="preserve">Przepisy prawa: </w:t>
      </w:r>
    </w:p>
    <w:p w14:paraId="3ABFA92D" w14:textId="2A4D5DD0" w:rsidR="002819A3" w:rsidRPr="00851250" w:rsidRDefault="002819A3" w:rsidP="002819A3">
      <w:pPr>
        <w:pStyle w:val="TekstpismaKAS"/>
        <w:rPr>
          <w:sz w:val="20"/>
          <w:szCs w:val="20"/>
          <w:lang w:eastAsia="pl-PL"/>
        </w:rPr>
      </w:pPr>
      <w:r w:rsidRPr="00851250">
        <w:rPr>
          <w:sz w:val="20"/>
          <w:szCs w:val="20"/>
          <w:lang w:eastAsia="pl-PL"/>
        </w:rPr>
        <w:t>Art. 105 – art. 107 ustawy z dnia 17 czerwca 1966 r. o postępowaniu egzekucyjnym w administracji (</w:t>
      </w:r>
      <w:proofErr w:type="spellStart"/>
      <w:r w:rsidRPr="00851250">
        <w:rPr>
          <w:sz w:val="20"/>
          <w:szCs w:val="20"/>
          <w:lang w:eastAsia="pl-PL"/>
        </w:rPr>
        <w:t>t.j</w:t>
      </w:r>
      <w:proofErr w:type="spellEnd"/>
      <w:r w:rsidR="003930C5">
        <w:rPr>
          <w:sz w:val="20"/>
          <w:szCs w:val="20"/>
          <w:lang w:eastAsia="pl-PL"/>
        </w:rPr>
        <w:t>.</w:t>
      </w:r>
      <w:r w:rsidRPr="00851250">
        <w:rPr>
          <w:sz w:val="20"/>
          <w:szCs w:val="20"/>
          <w:lang w:eastAsia="pl-PL"/>
        </w:rPr>
        <w:t>:</w:t>
      </w:r>
      <w:r w:rsidR="003930C5">
        <w:rPr>
          <w:sz w:val="20"/>
          <w:szCs w:val="20"/>
          <w:lang w:eastAsia="pl-PL"/>
        </w:rPr>
        <w:t xml:space="preserve"> </w:t>
      </w:r>
      <w:r w:rsidRPr="00851250">
        <w:rPr>
          <w:sz w:val="20"/>
          <w:szCs w:val="20"/>
          <w:lang w:eastAsia="pl-PL"/>
        </w:rPr>
        <w:t>Dz.U. z 202</w:t>
      </w:r>
      <w:r w:rsidR="003930C5">
        <w:rPr>
          <w:sz w:val="20"/>
          <w:szCs w:val="20"/>
          <w:lang w:eastAsia="pl-PL"/>
        </w:rPr>
        <w:t>6</w:t>
      </w:r>
      <w:r w:rsidRPr="00851250">
        <w:rPr>
          <w:sz w:val="20"/>
          <w:szCs w:val="20"/>
          <w:lang w:eastAsia="pl-PL"/>
        </w:rPr>
        <w:t xml:space="preserve"> r. poz. </w:t>
      </w:r>
      <w:r w:rsidR="003930C5">
        <w:rPr>
          <w:sz w:val="20"/>
          <w:szCs w:val="20"/>
          <w:lang w:eastAsia="pl-PL"/>
        </w:rPr>
        <w:t>268</w:t>
      </w:r>
      <w:r w:rsidRPr="00851250">
        <w:rPr>
          <w:sz w:val="20"/>
          <w:szCs w:val="20"/>
          <w:lang w:eastAsia="pl-PL"/>
        </w:rPr>
        <w:t>).</w:t>
      </w:r>
    </w:p>
    <w:p w14:paraId="65CA073A" w14:textId="77777777" w:rsidR="002819A3" w:rsidRDefault="002819A3" w:rsidP="002819A3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12841AC8" w14:textId="427C72BC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</w:rPr>
      </w:pP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Z wyrazami szacunku      </w:t>
      </w:r>
    </w:p>
    <w:p w14:paraId="710434E8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496EA8B5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Z up. Naczelnika Urzędu Skarbowego</w:t>
      </w:r>
    </w:p>
    <w:p w14:paraId="354B0E7B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Agnieszka Czerniejewska</w:t>
      </w:r>
    </w:p>
    <w:p w14:paraId="1B775FA6" w14:textId="77777777" w:rsid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 kierownik działu</w:t>
      </w:r>
    </w:p>
    <w:p w14:paraId="775ACAA8" w14:textId="06049EF8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</w:t>
      </w:r>
      <w:r w:rsidRPr="002819A3">
        <w:rPr>
          <w:rFonts w:cstheme="minorHAnsi"/>
          <w:sz w:val="20"/>
          <w:szCs w:val="20"/>
          <w:lang w:eastAsia="pl-PL"/>
        </w:rPr>
        <w:t>/podpisano kwalifikowanym  podpisem elektronicznym/</w:t>
      </w:r>
    </w:p>
    <w:p w14:paraId="6F91288E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27BAB4CA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31132805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747F4851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6F643850" w14:textId="77777777" w:rsid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3087C871" w14:textId="77777777" w:rsidR="003930C5" w:rsidRDefault="003930C5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6FDB24AE" w14:textId="77777777" w:rsidR="003930C5" w:rsidRDefault="003930C5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711D7CA6" w14:textId="44FAFCCA" w:rsidR="002819A3" w:rsidRP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  <w:r w:rsidRPr="002819A3">
        <w:rPr>
          <w:b/>
          <w:bCs/>
          <w:sz w:val="20"/>
          <w:szCs w:val="20"/>
        </w:rPr>
        <w:t>Informacje o przetwarzaniu danych osobowych</w:t>
      </w:r>
    </w:p>
    <w:p w14:paraId="1343E29F" w14:textId="77777777" w:rsidR="002819A3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https://www.wielkopolskie.kas.gov.pl/urzad-skarbowy-w-koninie/organizacja/ochrona-danych-osobowych</w:t>
      </w:r>
      <w:r w:rsidRPr="002819A3">
        <w:rPr>
          <w:sz w:val="20"/>
        </w:rPr>
        <w:fldChar w:fldCharType="end"/>
      </w:r>
    </w:p>
    <w:p w14:paraId="2E599A0C" w14:textId="77777777" w:rsidR="002819A3" w:rsidRPr="002819A3" w:rsidRDefault="002819A3" w:rsidP="002819A3">
      <w:pPr>
        <w:pStyle w:val="Tekstpodstawowy"/>
        <w:spacing w:before="240" w:after="0"/>
        <w:rPr>
          <w:b/>
          <w:sz w:val="20"/>
          <w:szCs w:val="20"/>
        </w:rPr>
      </w:pPr>
      <w:r w:rsidRPr="002819A3">
        <w:rPr>
          <w:b/>
          <w:sz w:val="20"/>
          <w:szCs w:val="20"/>
        </w:rPr>
        <w:t>Zapraszamy do kontaktu</w:t>
      </w:r>
    </w:p>
    <w:p w14:paraId="170CFE38" w14:textId="344819B8" w:rsidR="009A6FF4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DaneJednostki16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czynny jest w poniedziałki od 8:00 do 18:00, od wtorku do piątku od 8:00 do 15:00</w:t>
      </w:r>
      <w:r w:rsidRPr="002819A3">
        <w:rPr>
          <w:sz w:val="20"/>
        </w:rPr>
        <w:fldChar w:fldCharType="end"/>
      </w:r>
      <w:r w:rsidRPr="002819A3">
        <w:rPr>
          <w:sz w:val="20"/>
        </w:rPr>
        <w:br/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Skarbowy w Koninie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ul.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DaneJednostki4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Zakładowa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7a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DaneJednostki3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62-510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DaneJednostki2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Konin</w:t>
      </w:r>
      <w:r w:rsidRPr="002819A3">
        <w:rPr>
          <w:sz w:val="20"/>
        </w:rPr>
        <w:fldChar w:fldCharType="end"/>
      </w:r>
    </w:p>
    <w:sectPr w:rsidR="009A6FF4" w:rsidRPr="002819A3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6DD5" w14:textId="77777777" w:rsidR="008151E4" w:rsidRDefault="008151E4">
      <w:pPr>
        <w:spacing w:after="0" w:line="240" w:lineRule="auto"/>
      </w:pPr>
      <w:r>
        <w:separator/>
      </w:r>
    </w:p>
  </w:endnote>
  <w:endnote w:type="continuationSeparator" w:id="0">
    <w:p w14:paraId="6C6E2621" w14:textId="77777777" w:rsidR="008151E4" w:rsidRDefault="0081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696D99E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9E41BF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9E41BF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1737ABC9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9E41BF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9E41BF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9E41BF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9E41BF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9E41BF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F7053" w14:textId="77777777" w:rsidR="008151E4" w:rsidRDefault="008151E4">
      <w:pPr>
        <w:spacing w:after="0" w:line="240" w:lineRule="auto"/>
      </w:pPr>
      <w:r>
        <w:separator/>
      </w:r>
    </w:p>
  </w:footnote>
  <w:footnote w:type="continuationSeparator" w:id="0">
    <w:p w14:paraId="0D2FDFEE" w14:textId="77777777" w:rsidR="008151E4" w:rsidRDefault="00815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3FC3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1391E"/>
    <w:rsid w:val="00115064"/>
    <w:rsid w:val="00116F4F"/>
    <w:rsid w:val="00120AD0"/>
    <w:rsid w:val="00130EC7"/>
    <w:rsid w:val="001437C9"/>
    <w:rsid w:val="001533DA"/>
    <w:rsid w:val="001606FC"/>
    <w:rsid w:val="001654E1"/>
    <w:rsid w:val="00167C81"/>
    <w:rsid w:val="00167FA4"/>
    <w:rsid w:val="00173AFC"/>
    <w:rsid w:val="00181632"/>
    <w:rsid w:val="0018350D"/>
    <w:rsid w:val="00185CCA"/>
    <w:rsid w:val="00193552"/>
    <w:rsid w:val="001A70E2"/>
    <w:rsid w:val="001C2D67"/>
    <w:rsid w:val="001D29E0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19A3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30C5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61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24D19"/>
    <w:rsid w:val="00645F37"/>
    <w:rsid w:val="00647120"/>
    <w:rsid w:val="006617FB"/>
    <w:rsid w:val="00664F4A"/>
    <w:rsid w:val="00670BAF"/>
    <w:rsid w:val="0067138A"/>
    <w:rsid w:val="00684B73"/>
    <w:rsid w:val="006A5B06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3AE5"/>
    <w:rsid w:val="0073543A"/>
    <w:rsid w:val="00763022"/>
    <w:rsid w:val="00763872"/>
    <w:rsid w:val="00764EEC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151E4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8591D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E06AB"/>
    <w:rsid w:val="009E41BF"/>
    <w:rsid w:val="009F127A"/>
    <w:rsid w:val="00A02B4A"/>
    <w:rsid w:val="00A05FF3"/>
    <w:rsid w:val="00A1288D"/>
    <w:rsid w:val="00A1375B"/>
    <w:rsid w:val="00A15906"/>
    <w:rsid w:val="00A24275"/>
    <w:rsid w:val="00A4218B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2F52"/>
    <w:rsid w:val="00C0494A"/>
    <w:rsid w:val="00C07D41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D0553"/>
    <w:rsid w:val="00DE28CA"/>
    <w:rsid w:val="00DE3017"/>
    <w:rsid w:val="00DF613A"/>
    <w:rsid w:val="00E01954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4</cp:revision>
  <cp:lastPrinted>2026-03-30T10:48:00Z</cp:lastPrinted>
  <dcterms:created xsi:type="dcterms:W3CDTF">2026-03-30T10:48:00Z</dcterms:created>
  <dcterms:modified xsi:type="dcterms:W3CDTF">2026-03-30T10:50:00Z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