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052EB91D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016295">
        <w:rPr>
          <w:rFonts w:cstheme="minorHAnsi"/>
        </w:rPr>
        <w:t>1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1A9505C0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C26290" w:rsidR="00C26290">
        <w:rPr>
          <w:rStyle w:val="Nagwek2Znak"/>
          <w:rFonts w:cstheme="minorHAnsi"/>
          <w:color w:val="auto"/>
          <w:sz w:val="22"/>
          <w:szCs w:val="22"/>
        </w:rPr>
        <w:t>10 kwietnia</w:t>
      </w:r>
      <w:r w:rsidRPr="00C26290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016295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C26290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016295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016295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5ADAE850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016295">
              <w:rPr>
                <w:rFonts w:cstheme="minorHAnsi"/>
              </w:rPr>
              <w:t>Opel Astra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016295">
              <w:rPr>
                <w:rFonts w:cstheme="minorHAnsi"/>
                <w:shd w:val="clear" w:color="auto" w:fill="FFFFFF" w:themeFill="background1"/>
              </w:rPr>
              <w:t>WB5331U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C26290" w:rsidR="00C26290">
              <w:rPr>
                <w:rFonts w:cstheme="minorHAnsi"/>
                <w:shd w:val="clear" w:color="auto" w:fill="FFFFFF" w:themeFill="background1"/>
              </w:rPr>
              <w:t>2</w:t>
            </w:r>
            <w:r w:rsidRPr="00C26290" w:rsidR="00C26290">
              <w:rPr>
                <w:shd w:val="clear" w:color="auto" w:fill="FFFFFF" w:themeFill="background1"/>
              </w:rPr>
              <w:t>00</w:t>
            </w:r>
            <w:r w:rsidR="00016295">
              <w:rPr>
                <w:shd w:val="clear" w:color="auto" w:fill="FFFFFF" w:themeFill="background1"/>
              </w:rPr>
              <w:t>5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016295">
              <w:rPr>
                <w:rFonts w:cstheme="minorHAnsi"/>
                <w:color w:val="000000" w:themeColor="text1"/>
                <w:shd w:val="clear" w:color="auto" w:fill="FFFFFF" w:themeFill="background1"/>
              </w:rPr>
              <w:t>W0L0TGF485G052400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2FB6A35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C26290">
              <w:rPr>
                <w:rFonts w:cstheme="minorHAnsi"/>
                <w:bCs/>
              </w:rPr>
              <w:t>2</w:t>
            </w:r>
            <w:r w:rsidR="00C26290">
              <w:rPr>
                <w:bCs/>
              </w:rPr>
              <w:t xml:space="preserve"> </w:t>
            </w:r>
            <w:r w:rsidR="00016295">
              <w:rPr>
                <w:bCs/>
              </w:rPr>
              <w:t>6</w:t>
            </w:r>
            <w:r w:rsidR="00C26290">
              <w:rPr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06DC1D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C26290">
              <w:rPr>
                <w:rFonts w:cstheme="minorHAnsi"/>
                <w:bCs/>
              </w:rPr>
              <w:t>1</w:t>
            </w:r>
            <w:r w:rsidR="00C26290">
              <w:rPr>
                <w:bCs/>
              </w:rPr>
              <w:t xml:space="preserve"> </w:t>
            </w:r>
            <w:r w:rsidR="00016295">
              <w:rPr>
                <w:bCs/>
              </w:rPr>
              <w:t>950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87ED9A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016295">
              <w:rPr>
                <w:rFonts w:cstheme="minorHAnsi"/>
              </w:rPr>
              <w:t>29.04.2005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3AE22A0C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C26290">
        <w:t>10 kwietnia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016295">
        <w:t>9</w:t>
      </w:r>
      <w:r>
        <w:t>:</w:t>
      </w:r>
      <w:r w:rsidR="00C26290">
        <w:t>3</w:t>
      </w:r>
      <w:r w:rsidR="00B05163">
        <w:t>0</w:t>
      </w:r>
      <w:r>
        <w:t xml:space="preserve"> do godz. </w:t>
      </w:r>
      <w:r w:rsidR="00016295">
        <w:t>10</w:t>
      </w:r>
      <w:r>
        <w:t>:</w:t>
      </w:r>
      <w:r w:rsidR="00C2629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1629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2026-04-01T08:23:00Z</dcterms:created>
  <dcterms:modified xsi:type="dcterms:W3CDTF">2026-04-01T08:23:00Z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3026-SEE.715.15.2026.5</vt:lpwstr>
  </op:property>
  <op:property fmtid="{D5CDD505-2E9C-101B-9397-08002B2CF9AE}" pid="14" name="UNPPisma">
    <vt:lpwstr>3026-26-089053</vt:lpwstr>
  </op:property>
  <op:property fmtid="{D5CDD505-2E9C-101B-9397-08002B2CF9AE}" pid="15" name="ZnakSprawy">
    <vt:lpwstr>3026-SEE.715.15.2026</vt:lpwstr>
  </op:property>
  <op:property fmtid="{D5CDD505-2E9C-101B-9397-08002B2CF9AE}" pid="16" name="ZnakSprawy2">
    <vt:lpwstr>Znak sprawy: 3026-SEE.715.15.2026</vt:lpwstr>
  </op:property>
  <op:property fmtid="{D5CDD505-2E9C-101B-9397-08002B2CF9AE}" pid="17" name="AktualnaDataSlownie">
    <vt:lpwstr>1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Opel Astra nr rej. WB5331U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