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96E" w:rsidRDefault="004A1737" w14:paraId="5C0B5CA3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41AE066F" wp14:anchorId="71E6E36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3196E" w:rsidRDefault="004A1737" w14:paraId="3AEDC5F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3196E" w:rsidRDefault="00FE1D65" w14:paraId="4ECF512B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Środzie Wielkopolskiej</w:t>
      </w:r>
    </w:p>
    <w:p w:rsidR="0093196E" w:rsidRDefault="0093196E" w14:paraId="0269B551" w14:textId="77777777">
      <w:pPr>
        <w:spacing w:after="0"/>
        <w:contextualSpacing/>
        <w:jc w:val="right"/>
        <w:rPr>
          <w:rFonts w:ascii="Lato" w:hAnsi="Lato"/>
        </w:rPr>
      </w:pPr>
    </w:p>
    <w:p w:rsidR="004546C2" w:rsidRDefault="004A1737" w14:paraId="2C5D9DF9" w14:textId="1B71EB51">
      <w:pPr>
        <w:spacing w:after="0"/>
        <w:contextualSpacing/>
        <w:jc w:val="right"/>
        <w:rPr>
          <w:rFonts w:ascii="Lato" w:hAnsi="Lato"/>
        </w:rPr>
      </w:pPr>
      <w:r w:rsidRPr="0076186C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4C39B673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F26BBF">
        <w:rPr>
          <w:rFonts w:ascii="Lato" w:hAnsi="Lato"/>
        </w:rPr>
        <w:t xml:space="preserve">Środa Wielkopolska,  </w:t>
      </w:r>
      <w:r w:rsidR="00326ED0">
        <w:rPr>
          <w:rFonts w:ascii="Lato" w:hAnsi="Lato"/>
        </w:rPr>
        <w:t xml:space="preserve">13 maja </w:t>
      </w:r>
      <w:r w:rsidR="00C7215C">
        <w:rPr>
          <w:rFonts w:ascii="Lato" w:hAnsi="Lato"/>
        </w:rPr>
        <w:t xml:space="preserve"> </w:t>
      </w:r>
      <w:r w:rsidR="002C03A8">
        <w:rPr>
          <w:rFonts w:ascii="Lato" w:hAnsi="Lato"/>
        </w:rPr>
        <w:t>202</w:t>
      </w:r>
      <w:r w:rsidR="00EF16B1">
        <w:rPr>
          <w:rFonts w:ascii="Lato" w:hAnsi="Lato"/>
        </w:rPr>
        <w:t>6</w:t>
      </w:r>
      <w:r w:rsidRPr="0076186C">
        <w:rPr>
          <w:rFonts w:ascii="Lato" w:hAnsi="Lato"/>
        </w:rPr>
        <w:t xml:space="preserve"> roku</w:t>
      </w:r>
    </w:p>
    <w:p w:rsidRPr="0076186C" w:rsidR="0093196E" w:rsidP="00CD2222" w:rsidRDefault="009B3145" w14:paraId="1E82201E" w14:textId="77777777">
      <w:pPr>
        <w:pStyle w:val="TytupismaKAS"/>
        <w:jc w:val="right"/>
        <w:rPr>
          <w:rFonts w:ascii="Lato" w:hAnsi="Lato"/>
        </w:rPr>
      </w:pPr>
      <w:r>
        <w:rPr>
          <w:rFonts w:ascii="Lato" w:hAnsi="Lato"/>
        </w:rPr>
        <w:t>OBWIESZCZENIE O PIERWSZEJ</w:t>
      </w:r>
      <w:r w:rsidR="00CD2222">
        <w:rPr>
          <w:rFonts w:ascii="Lato" w:hAnsi="Lato"/>
        </w:rPr>
        <w:t xml:space="preserve"> </w:t>
      </w:r>
      <w:r w:rsidRPr="0076186C" w:rsidR="004A1737">
        <w:rPr>
          <w:rFonts w:ascii="Lato" w:hAnsi="Lato"/>
        </w:rPr>
        <w:t xml:space="preserve"> LICYTACJI RUCHOMOŚCI</w:t>
      </w:r>
    </w:p>
    <w:p w:rsidRPr="0076186C" w:rsidR="0093196E" w:rsidRDefault="004A1737" w14:paraId="0116F465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>Szanowni Państwo,</w:t>
      </w:r>
    </w:p>
    <w:p w:rsidR="00FB46EC" w:rsidP="00FB46EC" w:rsidRDefault="004A1737" w14:paraId="68AA83D5" w14:textId="7777777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 xml:space="preserve">informuję o sprzedaży w drodze </w:t>
      </w:r>
      <w:r w:rsidR="00BC5E57">
        <w:rPr>
          <w:rFonts w:ascii="Lato" w:hAnsi="Lato"/>
          <w:bCs/>
          <w:sz w:val="24"/>
          <w:szCs w:val="24"/>
        </w:rPr>
        <w:t>licyt</w:t>
      </w:r>
      <w:r w:rsidR="00FB46EC">
        <w:rPr>
          <w:rFonts w:ascii="Lato" w:hAnsi="Lato"/>
          <w:bCs/>
          <w:sz w:val="24"/>
          <w:szCs w:val="24"/>
        </w:rPr>
        <w:t>acj</w:t>
      </w:r>
      <w:r w:rsidR="000C76DF">
        <w:rPr>
          <w:rFonts w:ascii="Lato" w:hAnsi="Lato"/>
          <w:bCs/>
          <w:sz w:val="24"/>
          <w:szCs w:val="24"/>
        </w:rPr>
        <w:t xml:space="preserve">i publicznej ruchomości, co do </w:t>
      </w:r>
      <w:r w:rsidR="00FB46EC">
        <w:rPr>
          <w:rFonts w:ascii="Lato" w:hAnsi="Lato"/>
          <w:bCs/>
          <w:sz w:val="24"/>
          <w:szCs w:val="24"/>
        </w:rPr>
        <w:t>której</w:t>
      </w:r>
      <w:r w:rsidRPr="00A04D4E" w:rsidR="00FB46EC">
        <w:rPr>
          <w:rFonts w:ascii="Lato" w:hAnsi="Lato"/>
          <w:bCs/>
          <w:sz w:val="24"/>
          <w:szCs w:val="24"/>
        </w:rPr>
        <w:t xml:space="preserve"> </w:t>
      </w:r>
    </w:p>
    <w:p w:rsidRPr="0076186C" w:rsidR="00FB46EC" w:rsidP="00FB46EC" w:rsidRDefault="00FB46EC" w14:paraId="7090649C" w14:textId="7777777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Sąd R</w:t>
      </w:r>
      <w:r w:rsidR="00267C27">
        <w:rPr>
          <w:rFonts w:ascii="Lato" w:hAnsi="Lato"/>
          <w:bCs/>
          <w:sz w:val="24"/>
          <w:szCs w:val="24"/>
        </w:rPr>
        <w:t>ejonowy w Środzie Wielkopolskiej</w:t>
      </w:r>
      <w:r>
        <w:rPr>
          <w:rFonts w:ascii="Lato" w:hAnsi="Lato"/>
          <w:bCs/>
          <w:sz w:val="24"/>
          <w:szCs w:val="24"/>
        </w:rPr>
        <w:t xml:space="preserve"> orzekł przepadek na rzecz Skarbu Państwa.</w:t>
      </w:r>
    </w:p>
    <w:p w:rsidRPr="0076186C" w:rsidR="0093196E" w:rsidRDefault="004A1737" w14:paraId="6E709EFE" w14:textId="537615AB">
      <w:pPr>
        <w:spacing w:before="240" w:after="240"/>
        <w:rPr>
          <w:rFonts w:ascii="Lato" w:hAnsi="Lato"/>
          <w:lang w:val="fr-FR"/>
        </w:rPr>
      </w:pPr>
      <w:r w:rsidRPr="0076186C">
        <w:rPr>
          <w:rStyle w:val="Nagwek2Znak"/>
          <w:rFonts w:ascii="Lato" w:hAnsi="Lato"/>
          <w:color w:val="auto"/>
        </w:rPr>
        <w:t>Termin</w:t>
      </w:r>
      <w:r w:rsidRPr="00874CE9" w:rsidR="00FB46EC">
        <w:rPr>
          <w:rStyle w:val="Nagwek2Znak"/>
          <w:rFonts w:ascii="Lato" w:hAnsi="Lato"/>
          <w:b w:val="0"/>
          <w:color w:val="auto"/>
        </w:rPr>
        <w:t>:</w:t>
      </w:r>
      <w:r w:rsidR="008454EE">
        <w:rPr>
          <w:rStyle w:val="Nagwek2Znak"/>
          <w:rFonts w:ascii="Lato" w:hAnsi="Lato"/>
          <w:b w:val="0"/>
          <w:color w:val="auto"/>
        </w:rPr>
        <w:t xml:space="preserve">   </w:t>
      </w:r>
      <w:r w:rsidR="00326ED0">
        <w:rPr>
          <w:rStyle w:val="Nagwek2Znak"/>
          <w:rFonts w:ascii="Lato" w:hAnsi="Lato"/>
          <w:b w:val="0"/>
          <w:color w:val="auto"/>
          <w:sz w:val="22"/>
          <w:szCs w:val="22"/>
        </w:rPr>
        <w:t>21 maja</w:t>
      </w:r>
      <w:r w:rsidR="00EF16B1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2026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rok</w:t>
      </w:r>
      <w:r w:rsidRPr="008454EE" w:rsidR="005643FD">
        <w:rPr>
          <w:rStyle w:val="Nagwek2Znak"/>
          <w:rFonts w:ascii="Lato" w:hAnsi="Lato"/>
          <w:b w:val="0"/>
          <w:color w:val="auto"/>
          <w:sz w:val="22"/>
          <w:szCs w:val="22"/>
        </w:rPr>
        <w:t>u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Pr="008454EE" w:rsidR="002C03A8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10</w:t>
      </w:r>
      <w:r w:rsidRPr="008454EE" w:rsidR="00F26BBF">
        <w:rPr>
          <w:rStyle w:val="Nagwek2Znak"/>
          <w:rFonts w:ascii="Lato" w:hAnsi="Lato"/>
          <w:b w:val="0"/>
          <w:color w:val="auto"/>
          <w:sz w:val="22"/>
          <w:szCs w:val="22"/>
        </w:rPr>
        <w:t>.</w:t>
      </w:r>
      <w:r w:rsidRPr="008454EE" w:rsidR="00725677">
        <w:rPr>
          <w:rStyle w:val="Nagwek2Znak"/>
          <w:rFonts w:ascii="Lato" w:hAnsi="Lato"/>
          <w:b w:val="0"/>
          <w:color w:val="auto"/>
          <w:sz w:val="22"/>
          <w:szCs w:val="22"/>
        </w:rPr>
        <w:t>00</w:t>
      </w:r>
    </w:p>
    <w:p w:rsidRPr="0076186C" w:rsidR="0093196E" w:rsidP="009D016D" w:rsidRDefault="004A1737" w14:paraId="71906CE2" w14:textId="3A69EF96">
      <w:pPr>
        <w:spacing w:before="240" w:after="240"/>
        <w:rPr>
          <w:rFonts w:ascii="Lato" w:hAnsi="Lato"/>
        </w:rPr>
      </w:pPr>
      <w:r w:rsidRPr="0076186C">
        <w:rPr>
          <w:rStyle w:val="Nagwek2Znak"/>
          <w:rFonts w:ascii="Lato" w:hAnsi="Lato"/>
          <w:color w:val="auto"/>
        </w:rPr>
        <w:t>Miejsce</w:t>
      </w:r>
      <w:r w:rsidR="00FB46EC">
        <w:rPr>
          <w:rStyle w:val="Nagwek2Znak"/>
          <w:rFonts w:ascii="Lato" w:hAnsi="Lato"/>
          <w:color w:val="auto"/>
        </w:rPr>
        <w:t>:</w:t>
      </w:r>
      <w:r w:rsidR="0008098B">
        <w:rPr>
          <w:rFonts w:ascii="Lato" w:hAnsi="Lato"/>
          <w:lang w:val="fr-FR"/>
        </w:rPr>
        <w:t xml:space="preserve">   </w:t>
      </w:r>
      <w:r w:rsidR="00326ED0">
        <w:rPr>
          <w:rFonts w:ascii="Lato" w:hAnsi="Lato"/>
          <w:lang w:val="fr-FR"/>
        </w:rPr>
        <w:t>Czarnotki 41</w:t>
      </w:r>
      <w:r w:rsidR="0008098B">
        <w:rPr>
          <w:rFonts w:ascii="Lato" w:hAnsi="Lato"/>
          <w:lang w:val="fr-FR"/>
        </w:rPr>
        <w:t xml:space="preserve">, </w:t>
      </w:r>
      <w:r w:rsidR="009D016D">
        <w:rPr>
          <w:rFonts w:ascii="Lato" w:hAnsi="Lato"/>
          <w:lang w:val="fr-FR"/>
        </w:rPr>
        <w:t xml:space="preserve"> </w:t>
      </w:r>
      <w:r w:rsidR="00EF16B1">
        <w:rPr>
          <w:rFonts w:ascii="Lato" w:hAnsi="Lato"/>
          <w:lang w:val="fr-FR"/>
        </w:rPr>
        <w:t>63-</w:t>
      </w:r>
      <w:r w:rsidR="00326ED0">
        <w:rPr>
          <w:rFonts w:ascii="Lato" w:hAnsi="Lato"/>
          <w:lang w:val="fr-FR"/>
        </w:rPr>
        <w:t>020 Zaniemyśl</w:t>
      </w:r>
      <w:r w:rsidR="009D016D">
        <w:rPr>
          <w:rFonts w:ascii="Lato" w:hAnsi="Lato"/>
          <w:lang w:val="fr-FR"/>
        </w:rPr>
        <w:t xml:space="preserve">                                                          </w:t>
      </w:r>
    </w:p>
    <w:p w:rsidRPr="0076186C" w:rsidR="0093196E" w:rsidRDefault="004A1737" w14:paraId="4CAE089F" w14:textId="77777777">
      <w:pPr>
        <w:pStyle w:val="Nagwek2"/>
        <w:spacing w:line="240" w:lineRule="auto"/>
        <w:rPr>
          <w:color w:val="auto"/>
        </w:rPr>
      </w:pPr>
      <w:r w:rsidRPr="0076186C">
        <w:rPr>
          <w:rFonts w:ascii="Lato" w:hAnsi="Lato"/>
          <w:color w:val="auto"/>
        </w:rPr>
        <w:t>Sprzedawane ruchomości</w:t>
      </w:r>
    </w:p>
    <w:tbl>
      <w:tblPr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764"/>
        <w:gridCol w:w="1560"/>
        <w:gridCol w:w="1417"/>
        <w:gridCol w:w="2693"/>
      </w:tblGrid>
      <w:tr w:rsidR="005B56E8" w:rsidTr="00C30DF9" w14:paraId="41FE1864" w14:textId="77777777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B56E8" w:rsidRDefault="005B56E8" w14:paraId="4B8D929A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113E0BCB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1457292A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6ED2EF7F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2D3AC0AB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76186C" w:rsidR="005B56E8" w:rsidTr="00C30DF9" w14:paraId="1C4C8FD7" w14:textId="77777777">
        <w:trPr>
          <w:trHeight w:val="1770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6186C" w:rsidR="005B56E8" w:rsidRDefault="005B56E8" w14:paraId="4BFA9DFA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6186C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P="007B4729" w:rsidRDefault="00C51ADB" w14:paraId="688B5E01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C51ADB" w:rsidP="007B4729" w:rsidRDefault="00326ED0" w14:paraId="45A23291" w14:textId="06344736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Volkswagen Golf</w:t>
            </w:r>
            <w:r w:rsidR="000B6508">
              <w:rPr>
                <w:rFonts w:cs="Arial"/>
                <w:bCs/>
                <w:sz w:val="24"/>
                <w:szCs w:val="24"/>
              </w:rPr>
              <w:t>,</w:t>
            </w:r>
          </w:p>
          <w:p w:rsidR="002A16A5" w:rsidP="007B4729" w:rsidRDefault="00813F93" w14:paraId="7A7AB538" w14:textId="7639F0C5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PSR</w:t>
            </w:r>
            <w:r w:rsidR="00326ED0">
              <w:rPr>
                <w:rFonts w:cs="Arial"/>
                <w:bCs/>
                <w:sz w:val="24"/>
                <w:szCs w:val="24"/>
              </w:rPr>
              <w:t>1159C</w:t>
            </w:r>
            <w:r w:rsidR="007B4729">
              <w:rPr>
                <w:rFonts w:cs="Arial"/>
                <w:bCs/>
                <w:sz w:val="24"/>
                <w:szCs w:val="24"/>
              </w:rPr>
              <w:t>,</w:t>
            </w:r>
          </w:p>
          <w:p w:rsidR="002A16A5" w:rsidP="007B4729" w:rsidRDefault="002A16A5" w14:paraId="50872FA9" w14:textId="1D8B8D00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VIN: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F16B1">
              <w:rPr>
                <w:rFonts w:cs="Arial"/>
                <w:bCs/>
                <w:sz w:val="24"/>
                <w:szCs w:val="24"/>
              </w:rPr>
              <w:t>W</w:t>
            </w:r>
            <w:r w:rsidR="00326ED0">
              <w:rPr>
                <w:rFonts w:cs="Arial"/>
                <w:bCs/>
                <w:sz w:val="24"/>
                <w:szCs w:val="24"/>
              </w:rPr>
              <w:t>VWZZZ1JZYD620104</w:t>
            </w:r>
            <w:r w:rsidR="000B6508">
              <w:rPr>
                <w:rFonts w:cs="Arial"/>
                <w:bCs/>
                <w:sz w:val="24"/>
                <w:szCs w:val="24"/>
              </w:rPr>
              <w:t>,</w:t>
            </w:r>
          </w:p>
          <w:p w:rsidR="00C51ADB" w:rsidP="007B4729" w:rsidRDefault="00813F93" w14:paraId="6D3C4C38" w14:textId="5E3B4372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rok produkcji 20</w:t>
            </w:r>
            <w:r w:rsidR="00EF16B1">
              <w:rPr>
                <w:rFonts w:cs="Arial"/>
                <w:bCs/>
                <w:sz w:val="24"/>
                <w:szCs w:val="24"/>
              </w:rPr>
              <w:t>00</w:t>
            </w:r>
            <w:r w:rsidR="0070680B">
              <w:rPr>
                <w:rFonts w:cs="Arial"/>
                <w:bCs/>
                <w:sz w:val="24"/>
                <w:szCs w:val="24"/>
              </w:rPr>
              <w:t>,</w:t>
            </w:r>
          </w:p>
          <w:p w:rsidR="00813F93" w:rsidP="007B4729" w:rsidRDefault="00813F93" w14:paraId="3D44FAC7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pojemność silnika </w:t>
            </w:r>
          </w:p>
          <w:p w:rsidR="009B3145" w:rsidP="007B4729" w:rsidRDefault="005508FF" w14:paraId="1346B748" w14:textId="225CC80F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1896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cm3</w:t>
            </w:r>
            <w:r w:rsidR="000B6508">
              <w:rPr>
                <w:rFonts w:cs="Arial"/>
                <w:bCs/>
                <w:sz w:val="24"/>
                <w:szCs w:val="24"/>
              </w:rPr>
              <w:t>.</w:t>
            </w:r>
          </w:p>
          <w:p w:rsidRPr="0076186C" w:rsidR="0071242A" w:rsidP="007B4729" w:rsidRDefault="0071242A" w14:paraId="1A5576A4" w14:textId="7DAAD5B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Data pierwszej rejestracji za granicą </w:t>
            </w:r>
            <w:r w:rsidR="00326ED0">
              <w:rPr>
                <w:rFonts w:cs="Arial"/>
                <w:bCs/>
                <w:sz w:val="24"/>
                <w:szCs w:val="24"/>
              </w:rPr>
              <w:t>30.06.2000</w:t>
            </w:r>
            <w:r>
              <w:rPr>
                <w:rFonts w:cs="Arial"/>
                <w:bCs/>
                <w:sz w:val="24"/>
                <w:szCs w:val="24"/>
              </w:rPr>
              <w:t xml:space="preserve"> r., data pierwszej rejestracji w kraju </w:t>
            </w:r>
            <w:r w:rsidR="00326ED0">
              <w:rPr>
                <w:rFonts w:cs="Arial"/>
                <w:bCs/>
                <w:sz w:val="24"/>
                <w:szCs w:val="24"/>
              </w:rPr>
              <w:t>01.06.2010</w:t>
            </w:r>
            <w:r>
              <w:rPr>
                <w:rFonts w:cs="Arial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6186C" w:rsidR="005B56E8" w:rsidP="007B4729" w:rsidRDefault="00326ED0" w14:paraId="5BB53CF4" w14:textId="0AD15A1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3 200</w:t>
            </w:r>
            <w:r w:rsidR="001034C7">
              <w:rPr>
                <w:rFonts w:cs="Arial"/>
                <w:bCs/>
                <w:sz w:val="24"/>
                <w:szCs w:val="24"/>
              </w:rPr>
              <w:t>,00</w:t>
            </w:r>
            <w:r w:rsidR="00D4348D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6186C" w:rsidR="005B56E8" w:rsidP="0070680B" w:rsidRDefault="00326ED0" w14:paraId="52F05281" w14:textId="37A5609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2 400</w:t>
            </w:r>
            <w:r w:rsidR="00813F93">
              <w:rPr>
                <w:rFonts w:cs="Arial"/>
                <w:bCs/>
                <w:sz w:val="24"/>
                <w:szCs w:val="24"/>
              </w:rPr>
              <w:t>,00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D4348D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7523" w:rsidP="007B4729" w:rsidRDefault="008454EE" w14:paraId="6899EDFC" w14:textId="0E274E6F">
            <w:pPr>
              <w:widowControl w:val="0"/>
              <w:spacing w:after="0" w:line="240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</w:t>
            </w:r>
            <w:r w:rsidR="004546C2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B3145">
              <w:rPr>
                <w:rFonts w:cs="Arial"/>
                <w:bCs/>
                <w:sz w:val="24"/>
                <w:szCs w:val="24"/>
              </w:rPr>
              <w:t>–</w:t>
            </w:r>
            <w:r w:rsidR="00EF16B1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326ED0">
              <w:rPr>
                <w:rFonts w:cs="Arial"/>
                <w:bCs/>
                <w:sz w:val="24"/>
                <w:szCs w:val="24"/>
              </w:rPr>
              <w:t xml:space="preserve">jest  w dobrym </w:t>
            </w:r>
            <w:r w:rsidR="00EF16B1">
              <w:rPr>
                <w:rFonts w:cs="Arial"/>
                <w:bCs/>
                <w:sz w:val="24"/>
                <w:szCs w:val="24"/>
              </w:rPr>
              <w:t xml:space="preserve"> stanie technicz</w:t>
            </w:r>
            <w:r w:rsidR="00326ED0">
              <w:rPr>
                <w:rFonts w:cs="Arial"/>
                <w:bCs/>
                <w:sz w:val="24"/>
                <w:szCs w:val="24"/>
              </w:rPr>
              <w:t xml:space="preserve">nym, </w:t>
            </w:r>
            <w:r w:rsidR="00EF16B1">
              <w:rPr>
                <w:rFonts w:cs="Arial"/>
                <w:bCs/>
                <w:sz w:val="24"/>
                <w:szCs w:val="24"/>
              </w:rPr>
              <w:t>jak na pojazd 26 letni,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326ED0">
              <w:rPr>
                <w:rFonts w:cs="Arial"/>
                <w:bCs/>
                <w:sz w:val="24"/>
                <w:szCs w:val="24"/>
              </w:rPr>
              <w:t>brak widocznych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wgniece</w:t>
            </w:r>
            <w:r w:rsidR="00326ED0">
              <w:rPr>
                <w:rFonts w:cs="Arial"/>
                <w:bCs/>
                <w:sz w:val="24"/>
                <w:szCs w:val="24"/>
              </w:rPr>
              <w:t>ń</w:t>
            </w:r>
            <w:r w:rsidR="00813F93">
              <w:rPr>
                <w:rFonts w:cs="Arial"/>
                <w:bCs/>
                <w:sz w:val="24"/>
                <w:szCs w:val="24"/>
              </w:rPr>
              <w:t>, zarysowania powierzchni lakierniczej, wnętrze pojazdu w stanie</w:t>
            </w:r>
            <w:r w:rsidR="0071242A">
              <w:rPr>
                <w:rFonts w:cs="Arial"/>
                <w:bCs/>
                <w:sz w:val="24"/>
                <w:szCs w:val="24"/>
              </w:rPr>
              <w:t xml:space="preserve"> normalnego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zużycia</w:t>
            </w:r>
            <w:r w:rsidR="0071242A">
              <w:rPr>
                <w:rFonts w:cs="Arial"/>
                <w:bCs/>
                <w:sz w:val="24"/>
                <w:szCs w:val="24"/>
              </w:rPr>
              <w:t xml:space="preserve"> eksploatacyjnego</w:t>
            </w:r>
            <w:r w:rsidR="00813F93">
              <w:rPr>
                <w:rFonts w:cs="Arial"/>
                <w:bCs/>
                <w:sz w:val="24"/>
                <w:szCs w:val="24"/>
              </w:rPr>
              <w:t>.</w:t>
            </w:r>
            <w:r w:rsidR="00326ED0">
              <w:rPr>
                <w:rFonts w:cs="Arial"/>
                <w:bCs/>
                <w:sz w:val="24"/>
                <w:szCs w:val="24"/>
              </w:rPr>
              <w:t xml:space="preserve"> Brak możliwości uruchomienia</w:t>
            </w:r>
            <w:r w:rsidR="00680D7C">
              <w:rPr>
                <w:rFonts w:cs="Arial"/>
                <w:bCs/>
                <w:sz w:val="24"/>
                <w:szCs w:val="24"/>
              </w:rPr>
              <w:t>, oraz sprawdzenia przebiegu pojazdu ze względu na brak akumulatora</w:t>
            </w:r>
            <w:r w:rsidR="008F7CC0">
              <w:rPr>
                <w:rFonts w:cs="Arial"/>
                <w:bCs/>
                <w:sz w:val="24"/>
                <w:szCs w:val="24"/>
              </w:rPr>
              <w:t xml:space="preserve">. Według </w:t>
            </w:r>
            <w:r w:rsidR="00876B12">
              <w:rPr>
                <w:rFonts w:cs="Arial"/>
                <w:bCs/>
                <w:sz w:val="24"/>
                <w:szCs w:val="24"/>
              </w:rPr>
              <w:t>i</w:t>
            </w:r>
            <w:r w:rsidR="008F7CC0">
              <w:rPr>
                <w:rFonts w:cs="Arial"/>
                <w:bCs/>
                <w:sz w:val="24"/>
                <w:szCs w:val="24"/>
              </w:rPr>
              <w:t>nformacji uzyskanych z portalu Historia pojazdu gov.pl ostatni zarejestrowany przebieg to 377 311 km.</w:t>
            </w:r>
            <w:r w:rsidR="00680D7C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Pojazd </w:t>
            </w:r>
            <w:r w:rsidR="00EF16B1">
              <w:rPr>
                <w:rFonts w:cs="Arial"/>
                <w:bCs/>
                <w:sz w:val="24"/>
                <w:szCs w:val="24"/>
              </w:rPr>
              <w:t xml:space="preserve">nie posiada 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ważn</w:t>
            </w:r>
            <w:r w:rsidR="005D3BAC">
              <w:rPr>
                <w:rFonts w:cs="Arial"/>
                <w:bCs/>
                <w:sz w:val="24"/>
                <w:szCs w:val="24"/>
              </w:rPr>
              <w:t>e</w:t>
            </w:r>
            <w:r w:rsidR="00EF16B1">
              <w:rPr>
                <w:rFonts w:cs="Arial"/>
                <w:bCs/>
                <w:sz w:val="24"/>
                <w:szCs w:val="24"/>
              </w:rPr>
              <w:t>go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D3BAC">
              <w:rPr>
                <w:rFonts w:cs="Arial"/>
                <w:bCs/>
                <w:sz w:val="24"/>
                <w:szCs w:val="24"/>
              </w:rPr>
              <w:t>badani</w:t>
            </w:r>
            <w:r w:rsidR="00EF16B1">
              <w:rPr>
                <w:rFonts w:cs="Arial"/>
                <w:bCs/>
                <w:sz w:val="24"/>
                <w:szCs w:val="24"/>
              </w:rPr>
              <w:t>a</w:t>
            </w:r>
            <w:r w:rsidR="005D3BAC">
              <w:rPr>
                <w:rFonts w:cs="Arial"/>
                <w:bCs/>
                <w:sz w:val="24"/>
                <w:szCs w:val="24"/>
              </w:rPr>
              <w:t xml:space="preserve"> techniczne</w:t>
            </w:r>
            <w:r w:rsidR="00EF16B1">
              <w:rPr>
                <w:rFonts w:cs="Arial"/>
                <w:bCs/>
                <w:sz w:val="24"/>
                <w:szCs w:val="24"/>
              </w:rPr>
              <w:t>go</w:t>
            </w:r>
            <w:r w:rsidR="005D3BAC">
              <w:rPr>
                <w:rFonts w:cs="Arial"/>
                <w:bCs/>
                <w:sz w:val="24"/>
                <w:szCs w:val="24"/>
              </w:rPr>
              <w:t xml:space="preserve">, </w:t>
            </w:r>
            <w:r w:rsidR="00EF16B1">
              <w:rPr>
                <w:rFonts w:cs="Arial"/>
                <w:bCs/>
                <w:sz w:val="24"/>
                <w:szCs w:val="24"/>
              </w:rPr>
              <w:t>dwa kluczyki</w:t>
            </w:r>
            <w:r w:rsidR="00680D7C">
              <w:rPr>
                <w:rFonts w:cs="Arial"/>
                <w:bCs/>
                <w:sz w:val="24"/>
                <w:szCs w:val="24"/>
              </w:rPr>
              <w:t xml:space="preserve">. </w:t>
            </w:r>
            <w:r w:rsidR="005D3BAC">
              <w:rPr>
                <w:rFonts w:cs="Arial"/>
                <w:bCs/>
                <w:sz w:val="24"/>
                <w:szCs w:val="24"/>
              </w:rPr>
              <w:t>W</w:t>
            </w:r>
            <w:r w:rsidR="0070680B">
              <w:rPr>
                <w:rFonts w:cs="Arial"/>
                <w:bCs/>
                <w:sz w:val="24"/>
                <w:szCs w:val="24"/>
              </w:rPr>
              <w:t>edług</w:t>
            </w:r>
            <w:r w:rsidR="000C76DF">
              <w:rPr>
                <w:rFonts w:cs="Arial"/>
                <w:bCs/>
                <w:sz w:val="24"/>
                <w:szCs w:val="24"/>
              </w:rPr>
              <w:t xml:space="preserve"> danych z</w:t>
            </w:r>
            <w:r w:rsidR="0070680B">
              <w:rPr>
                <w:rFonts w:cs="Arial"/>
                <w:bCs/>
                <w:sz w:val="24"/>
                <w:szCs w:val="24"/>
              </w:rPr>
              <w:t xml:space="preserve"> bazy CEPiK</w:t>
            </w:r>
            <w:r w:rsidR="00FB7422">
              <w:rPr>
                <w:rFonts w:cs="Arial"/>
                <w:bCs/>
                <w:sz w:val="24"/>
                <w:szCs w:val="24"/>
              </w:rPr>
              <w:t xml:space="preserve"> posiada ubezpieczenie</w:t>
            </w:r>
          </w:p>
          <w:p w:rsidRPr="00207523" w:rsidR="00FB7422" w:rsidP="007B4729" w:rsidRDefault="005D3BAC" w14:paraId="744BD58E" w14:textId="1120EFB5">
            <w:pPr>
              <w:widowControl w:val="0"/>
              <w:spacing w:after="0" w:line="240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ważne do </w:t>
            </w:r>
            <w:r w:rsidR="001B3123">
              <w:rPr>
                <w:rFonts w:cs="Arial"/>
                <w:bCs/>
                <w:sz w:val="24"/>
                <w:szCs w:val="24"/>
              </w:rPr>
              <w:t>04.04.</w:t>
            </w:r>
            <w:r>
              <w:rPr>
                <w:rFonts w:cs="Arial"/>
                <w:bCs/>
                <w:sz w:val="24"/>
                <w:szCs w:val="24"/>
              </w:rPr>
              <w:t>20</w:t>
            </w:r>
            <w:r w:rsidR="00680D7C">
              <w:rPr>
                <w:rFonts w:cs="Arial"/>
                <w:bCs/>
                <w:sz w:val="24"/>
                <w:szCs w:val="24"/>
              </w:rPr>
              <w:t>27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r</w:t>
            </w:r>
            <w:r w:rsidR="007B4729">
              <w:rPr>
                <w:rFonts w:cs="Arial"/>
                <w:bCs/>
                <w:sz w:val="24"/>
                <w:szCs w:val="24"/>
              </w:rPr>
              <w:t>.</w:t>
            </w:r>
          </w:p>
        </w:tc>
      </w:tr>
    </w:tbl>
    <w:p w:rsidR="0070680B" w:rsidP="00323B61" w:rsidRDefault="0070680B" w14:paraId="4036EA45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bookmarkStart w:name="mip62556468" w:id="0"/>
      <w:bookmarkStart w:name="mip62556469" w:id="1"/>
      <w:bookmarkEnd w:id="0"/>
      <w:bookmarkEnd w:id="1"/>
    </w:p>
    <w:p w:rsidRPr="00CD2222" w:rsidR="0093196E" w:rsidP="00323B61" w:rsidRDefault="004A1737" w14:paraId="15C637A1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:rsidR="000F457F" w:rsidP="0033742A" w:rsidRDefault="00580176" w14:paraId="7050D7CE" w14:textId="2F5BE54A">
      <w:pPr>
        <w:spacing w:before="24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Ruchomość</w:t>
      </w:r>
      <w:r w:rsidR="00A45FB2">
        <w:rPr>
          <w:rFonts w:ascii="Lato" w:hAnsi="Lato" w:cstheme="minorHAnsi"/>
          <w:bCs/>
          <w:sz w:val="24"/>
          <w:szCs w:val="24"/>
        </w:rPr>
        <w:t xml:space="preserve"> można oglądać </w:t>
      </w:r>
      <w:r w:rsidR="00680D7C">
        <w:rPr>
          <w:rFonts w:ascii="Lato" w:hAnsi="Lato" w:cstheme="minorHAnsi"/>
          <w:bCs/>
          <w:sz w:val="24"/>
          <w:szCs w:val="24"/>
        </w:rPr>
        <w:t xml:space="preserve">21 maja </w:t>
      </w:r>
      <w:r w:rsidR="0070680B">
        <w:rPr>
          <w:rFonts w:ascii="Lato" w:hAnsi="Lato" w:cstheme="minorHAnsi"/>
          <w:bCs/>
          <w:sz w:val="24"/>
          <w:szCs w:val="24"/>
        </w:rPr>
        <w:t xml:space="preserve"> </w:t>
      </w:r>
      <w:r w:rsidR="00267C27">
        <w:rPr>
          <w:rFonts w:ascii="Lato" w:hAnsi="Lato" w:cstheme="minorHAnsi"/>
          <w:bCs/>
          <w:sz w:val="24"/>
          <w:szCs w:val="24"/>
        </w:rPr>
        <w:t>202</w:t>
      </w:r>
      <w:r w:rsidR="00EF16B1">
        <w:rPr>
          <w:rFonts w:ascii="Lato" w:hAnsi="Lato" w:cstheme="minorHAnsi"/>
          <w:bCs/>
          <w:sz w:val="24"/>
          <w:szCs w:val="24"/>
        </w:rPr>
        <w:t>6</w:t>
      </w:r>
      <w:r w:rsidR="00160898">
        <w:rPr>
          <w:rFonts w:ascii="Lato" w:hAnsi="Lato" w:cstheme="minorHAnsi"/>
          <w:bCs/>
          <w:sz w:val="24"/>
          <w:szCs w:val="24"/>
        </w:rPr>
        <w:t xml:space="preserve"> roku od godz. </w:t>
      </w:r>
      <w:r w:rsidR="002C03A8">
        <w:rPr>
          <w:rFonts w:ascii="Lato" w:hAnsi="Lato" w:cstheme="minorHAnsi"/>
          <w:bCs/>
          <w:sz w:val="24"/>
          <w:szCs w:val="24"/>
        </w:rPr>
        <w:t>9</w:t>
      </w:r>
      <w:r w:rsidRPr="00CD2222" w:rsidR="008744D8">
        <w:rPr>
          <w:rFonts w:ascii="Lato" w:hAnsi="Lato" w:cstheme="minorHAnsi"/>
          <w:bCs/>
          <w:sz w:val="24"/>
          <w:szCs w:val="24"/>
        </w:rPr>
        <w:t>:30</w:t>
      </w:r>
      <w:r w:rsidR="00092D3D">
        <w:rPr>
          <w:rFonts w:ascii="Lato" w:hAnsi="Lato" w:cstheme="minorHAnsi"/>
          <w:bCs/>
          <w:sz w:val="24"/>
          <w:szCs w:val="24"/>
        </w:rPr>
        <w:t xml:space="preserve"> do godz. </w:t>
      </w:r>
      <w:r w:rsidR="002C03A8">
        <w:rPr>
          <w:rFonts w:ascii="Lato" w:hAnsi="Lato" w:cstheme="minorHAnsi"/>
          <w:bCs/>
          <w:sz w:val="24"/>
          <w:szCs w:val="24"/>
        </w:rPr>
        <w:t>10</w:t>
      </w:r>
      <w:r w:rsidRPr="00CD2222" w:rsidR="00113774">
        <w:rPr>
          <w:rFonts w:ascii="Lato" w:hAnsi="Lato" w:cstheme="minorHAnsi"/>
          <w:bCs/>
          <w:sz w:val="24"/>
          <w:szCs w:val="24"/>
        </w:rPr>
        <w:t>:00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                   </w:t>
      </w:r>
      <w:r w:rsidRPr="00CD2222" w:rsidR="004A1737">
        <w:rPr>
          <w:rFonts w:ascii="Lato" w:hAnsi="Lato" w:cstheme="minorHAnsi"/>
          <w:bCs/>
          <w:sz w:val="24"/>
          <w:szCs w:val="24"/>
        </w:rPr>
        <w:t xml:space="preserve"> </w:t>
      </w:r>
      <w:r w:rsidR="00207523">
        <w:rPr>
          <w:rFonts w:ascii="Lato" w:hAnsi="Lato" w:cstheme="minorHAnsi"/>
          <w:bCs/>
          <w:sz w:val="24"/>
          <w:szCs w:val="24"/>
        </w:rPr>
        <w:t xml:space="preserve">      </w:t>
      </w:r>
      <w:r w:rsidR="00C30DF9">
        <w:rPr>
          <w:rFonts w:ascii="Lato" w:hAnsi="Lato" w:cstheme="minorHAnsi"/>
          <w:bCs/>
          <w:sz w:val="24"/>
          <w:szCs w:val="24"/>
        </w:rPr>
        <w:t xml:space="preserve">  </w:t>
      </w:r>
    </w:p>
    <w:p w:rsidRPr="00776F48" w:rsidR="00820469" w:rsidP="0033742A" w:rsidRDefault="00813F93" w14:paraId="6873DC24" w14:textId="765FEAA9">
      <w:pPr>
        <w:spacing w:after="240" w:line="276" w:lineRule="auto"/>
        <w:jc w:val="both"/>
        <w:rPr>
          <w:rFonts w:ascii="Lato" w:hAnsi="Lato" w:cstheme="minorHAnsi"/>
          <w:bCs/>
          <w:szCs w:val="24"/>
        </w:rPr>
      </w:pPr>
      <w:r>
        <w:rPr>
          <w:rFonts w:ascii="Lato" w:hAnsi="Lato" w:cstheme="minorHAnsi"/>
          <w:bCs/>
          <w:sz w:val="24"/>
          <w:szCs w:val="24"/>
        </w:rPr>
        <w:t>pod adresem:</w:t>
      </w:r>
      <w:r w:rsidR="00EF16B1">
        <w:rPr>
          <w:rFonts w:ascii="Lato" w:hAnsi="Lato" w:cstheme="minorHAnsi"/>
          <w:bCs/>
          <w:sz w:val="24"/>
          <w:szCs w:val="24"/>
        </w:rPr>
        <w:t xml:space="preserve"> </w:t>
      </w:r>
      <w:r w:rsidR="00680D7C">
        <w:rPr>
          <w:rFonts w:ascii="Lato" w:hAnsi="Lato" w:cstheme="minorHAnsi"/>
          <w:bCs/>
          <w:sz w:val="24"/>
          <w:szCs w:val="24"/>
        </w:rPr>
        <w:t>Czarnotki 41</w:t>
      </w:r>
      <w:r w:rsidR="000C76DF">
        <w:rPr>
          <w:rFonts w:ascii="Lato" w:hAnsi="Lato" w:cstheme="minorHAnsi"/>
          <w:bCs/>
          <w:sz w:val="24"/>
          <w:szCs w:val="24"/>
        </w:rPr>
        <w:t>,</w:t>
      </w:r>
      <w:r>
        <w:rPr>
          <w:rFonts w:ascii="Lato" w:hAnsi="Lato" w:cstheme="minorHAnsi"/>
          <w:bCs/>
          <w:sz w:val="24"/>
          <w:szCs w:val="24"/>
        </w:rPr>
        <w:t xml:space="preserve"> 63-</w:t>
      </w:r>
      <w:r w:rsidR="00EF16B1">
        <w:rPr>
          <w:rFonts w:ascii="Lato" w:hAnsi="Lato" w:cstheme="minorHAnsi"/>
          <w:bCs/>
          <w:sz w:val="24"/>
          <w:szCs w:val="24"/>
        </w:rPr>
        <w:t>0</w:t>
      </w:r>
      <w:r w:rsidR="00680D7C">
        <w:rPr>
          <w:rFonts w:ascii="Lato" w:hAnsi="Lato" w:cstheme="minorHAnsi"/>
          <w:bCs/>
          <w:sz w:val="24"/>
          <w:szCs w:val="24"/>
        </w:rPr>
        <w:t>20 Zaniemyśl</w:t>
      </w:r>
      <w:r>
        <w:rPr>
          <w:rFonts w:ascii="Lato" w:hAnsi="Lato" w:cstheme="minorHAnsi"/>
          <w:bCs/>
          <w:sz w:val="24"/>
          <w:szCs w:val="24"/>
        </w:rPr>
        <w:t>,</w:t>
      </w:r>
      <w:r w:rsidR="004D3443">
        <w:rPr>
          <w:rFonts w:ascii="Lato" w:hAnsi="Lato" w:cstheme="minorHAnsi"/>
          <w:bCs/>
          <w:sz w:val="24"/>
          <w:szCs w:val="24"/>
        </w:rPr>
        <w:t xml:space="preserve"> </w:t>
      </w:r>
      <w:r w:rsidR="000C76DF">
        <w:rPr>
          <w:rFonts w:ascii="Lato" w:hAnsi="Lato" w:cstheme="minorHAnsi"/>
          <w:bCs/>
          <w:sz w:val="24"/>
          <w:szCs w:val="24"/>
        </w:rPr>
        <w:t>po </w:t>
      </w:r>
      <w:r w:rsidR="007B4729">
        <w:rPr>
          <w:rFonts w:ascii="Lato" w:hAnsi="Lato" w:cstheme="minorHAnsi"/>
          <w:bCs/>
          <w:sz w:val="24"/>
          <w:szCs w:val="24"/>
        </w:rPr>
        <w:t>uprzednim ustaleniu z </w:t>
      </w:r>
      <w:r w:rsidR="007060FE">
        <w:rPr>
          <w:rFonts w:ascii="Lato" w:hAnsi="Lato" w:cstheme="minorHAnsi"/>
          <w:bCs/>
          <w:sz w:val="24"/>
          <w:szCs w:val="24"/>
        </w:rPr>
        <w:t>pracownikiem organu egzekucyjnego</w:t>
      </w:r>
      <w:r w:rsidR="0070680B">
        <w:rPr>
          <w:rFonts w:ascii="Lato" w:hAnsi="Lato" w:cstheme="minorHAnsi"/>
          <w:bCs/>
          <w:sz w:val="24"/>
          <w:szCs w:val="24"/>
        </w:rPr>
        <w:t>.</w:t>
      </w:r>
    </w:p>
    <w:p w:rsidRPr="00CD2222" w:rsidR="0093196E" w:rsidP="00323B61" w:rsidRDefault="004A1737" w14:paraId="3FD136E8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Pozostałe informacje</w:t>
      </w:r>
    </w:p>
    <w:p w:rsidRPr="00CD2222" w:rsidR="00580176" w:rsidP="00580176" w:rsidRDefault="00580176" w14:paraId="5834365A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FB46EC" w:rsidP="00580176" w:rsidRDefault="00FB46EC" w14:paraId="6615ECE4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nie jest wymagane.</w:t>
      </w:r>
    </w:p>
    <w:p w:rsidRPr="00CD2222" w:rsidR="00F374FD" w:rsidP="00580176" w:rsidRDefault="008744D8" w14:paraId="722DCAA1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 xml:space="preserve">Sprzedaż </w:t>
      </w:r>
      <w:r w:rsidR="00C8499A">
        <w:rPr>
          <w:rFonts w:ascii="Lato" w:hAnsi="Lato" w:cstheme="minorHAnsi"/>
          <w:bCs/>
          <w:sz w:val="24"/>
          <w:szCs w:val="24"/>
        </w:rPr>
        <w:t xml:space="preserve">nie </w:t>
      </w:r>
      <w:r w:rsidRPr="00CD2222">
        <w:rPr>
          <w:rFonts w:ascii="Lato" w:hAnsi="Lato" w:cstheme="minorHAnsi"/>
          <w:bCs/>
          <w:sz w:val="24"/>
          <w:szCs w:val="24"/>
        </w:rPr>
        <w:t xml:space="preserve">jest </w:t>
      </w:r>
      <w:r w:rsidRPr="00CD2222" w:rsidR="004A1737">
        <w:rPr>
          <w:rFonts w:ascii="Lato" w:hAnsi="Lato" w:cstheme="minorHAnsi"/>
          <w:bCs/>
          <w:sz w:val="24"/>
          <w:szCs w:val="24"/>
        </w:rPr>
        <w:t>opodatkowana podatkiem od towarów i usług.</w:t>
      </w:r>
    </w:p>
    <w:p w:rsidR="000E2D95" w:rsidP="000E2D95" w:rsidRDefault="004A1737" w14:paraId="61C38097" w14:textId="17F6DAE2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Nabywca obowiązany jest natychmiast po</w:t>
      </w:r>
      <w:r w:rsidR="000B6508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udzieleniu mu przybicia uiścić przynajmniej cenę wywołania w gotówce</w:t>
      </w:r>
      <w:r w:rsidRPr="00CD2222">
        <w:rPr>
          <w:rFonts w:ascii="Lato" w:hAnsi="Lato" w:cstheme="minorHAnsi"/>
          <w:bCs/>
          <w:i/>
          <w:color w:val="2F5496" w:themeColor="accent1" w:themeShade="BF"/>
          <w:sz w:val="24"/>
          <w:szCs w:val="24"/>
        </w:rPr>
        <w:t>.</w:t>
      </w:r>
      <w:r w:rsidRPr="00CD2222">
        <w:rPr>
          <w:rFonts w:ascii="Lato" w:hAnsi="Lato" w:cstheme="minorHAnsi"/>
          <w:bCs/>
          <w:sz w:val="24"/>
          <w:szCs w:val="24"/>
        </w:rPr>
        <w:t xml:space="preserve"> Jeżeli ceny tej nabywca n</w:t>
      </w:r>
      <w:r w:rsidRPr="00CD2222" w:rsidR="005643FD">
        <w:rPr>
          <w:rFonts w:ascii="Lato" w:hAnsi="Lato" w:cstheme="minorHAnsi"/>
          <w:bCs/>
          <w:sz w:val="24"/>
          <w:szCs w:val="24"/>
        </w:rPr>
        <w:t>ie uiści, traci prawo wynikłe z </w:t>
      </w:r>
      <w:r w:rsidRPr="00CD2222">
        <w:rPr>
          <w:rFonts w:ascii="Lato" w:hAnsi="Lato" w:cstheme="minorHAnsi"/>
          <w:bCs/>
          <w:sz w:val="24"/>
          <w:szCs w:val="24"/>
        </w:rPr>
        <w:t>przybicia i nie może uczestniczyć</w:t>
      </w:r>
      <w:r w:rsidR="000B6508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 xml:space="preserve">w licytacji tej samej ruchomości. </w:t>
      </w:r>
    </w:p>
    <w:p w:rsidRPr="00CD2222" w:rsidR="0093196E" w:rsidP="000E2D95" w:rsidRDefault="004A1737" w14:paraId="242915AC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Pozostałą do zapłaty część wylicytowanej kwoty należy wpłacić</w:t>
      </w:r>
      <w:r w:rsidR="002E1031">
        <w:rPr>
          <w:rFonts w:ascii="Lato" w:hAnsi="Lato" w:cstheme="minorHAnsi"/>
          <w:bCs/>
          <w:sz w:val="24"/>
          <w:szCs w:val="24"/>
        </w:rPr>
        <w:t xml:space="preserve"> niezwłocznie</w:t>
      </w:r>
      <w:r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Pr="00CD2222" w:rsidR="002E1031">
        <w:rPr>
          <w:rFonts w:ascii="Lato" w:hAnsi="Lato" w:cstheme="minorHAnsi"/>
          <w:bCs/>
          <w:sz w:val="24"/>
          <w:szCs w:val="24"/>
        </w:rPr>
        <w:t>na rachunek bankowy</w:t>
      </w:r>
      <w:r w:rsidR="002E1031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organ</w:t>
      </w:r>
      <w:r w:rsidR="002E1031">
        <w:rPr>
          <w:rFonts w:ascii="Lato" w:hAnsi="Lato" w:cstheme="minorHAnsi"/>
          <w:bCs/>
          <w:sz w:val="24"/>
          <w:szCs w:val="24"/>
        </w:rPr>
        <w:t>u</w:t>
      </w:r>
      <w:r w:rsidR="000E2D95">
        <w:rPr>
          <w:rFonts w:ascii="Lato" w:hAnsi="Lato" w:cstheme="minorHAnsi"/>
          <w:bCs/>
          <w:sz w:val="24"/>
          <w:szCs w:val="24"/>
        </w:rPr>
        <w:t xml:space="preserve"> egzekucyjne</w:t>
      </w:r>
      <w:r w:rsidR="002E1031">
        <w:rPr>
          <w:rFonts w:ascii="Lato" w:hAnsi="Lato" w:cstheme="minorHAnsi"/>
          <w:bCs/>
          <w:sz w:val="24"/>
          <w:szCs w:val="24"/>
        </w:rPr>
        <w:t>go</w:t>
      </w:r>
      <w:r w:rsidRPr="00CD2222" w:rsidR="000E2D95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n</w:t>
      </w:r>
      <w:r w:rsidR="00BA7767">
        <w:rPr>
          <w:rFonts w:ascii="Lato" w:hAnsi="Lato" w:cstheme="minorHAnsi"/>
          <w:bCs/>
          <w:sz w:val="24"/>
          <w:szCs w:val="24"/>
        </w:rPr>
        <w:t>r</w:t>
      </w:r>
      <w:r w:rsidR="00FB46EC">
        <w:rPr>
          <w:rFonts w:ascii="Lato" w:hAnsi="Lato" w:cstheme="minorHAnsi"/>
          <w:bCs/>
          <w:sz w:val="24"/>
          <w:szCs w:val="24"/>
        </w:rPr>
        <w:t xml:space="preserve"> </w:t>
      </w:r>
      <w:r w:rsidR="00C8499A">
        <w:rPr>
          <w:rFonts w:ascii="Lato" w:hAnsi="Lato" w:cstheme="minorHAnsi"/>
          <w:bCs/>
          <w:sz w:val="24"/>
          <w:szCs w:val="24"/>
        </w:rPr>
        <w:t>60</w:t>
      </w:r>
      <w:r w:rsidR="002E1031">
        <w:rPr>
          <w:rFonts w:ascii="Lato" w:hAnsi="Lato" w:cstheme="minorHAnsi"/>
          <w:bCs/>
          <w:sz w:val="24"/>
          <w:szCs w:val="24"/>
        </w:rPr>
        <w:t xml:space="preserve"> 1010 1469 0004 8813 9120 0000, nie </w:t>
      </w:r>
      <w:r w:rsidRPr="00CD2222">
        <w:rPr>
          <w:rFonts w:ascii="Lato" w:hAnsi="Lato" w:cstheme="minorHAnsi"/>
          <w:bCs/>
          <w:sz w:val="24"/>
          <w:szCs w:val="24"/>
        </w:rPr>
        <w:t>później niż w dniu następującym po dniu licytacji.</w:t>
      </w:r>
    </w:p>
    <w:p w:rsidR="002E1031" w:rsidP="00323B61" w:rsidRDefault="002E1031" w14:paraId="573121C7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323B61" w:rsidP="00323B61" w:rsidRDefault="00323B61" w14:paraId="12E9B546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Odbiór ruchomości następuje po zapłaceniu wylicytowanej ceny z mi</w:t>
      </w:r>
      <w:r w:rsidRPr="00CD2222" w:rsidR="00EC0E30">
        <w:rPr>
          <w:rFonts w:ascii="Lato" w:hAnsi="Lato" w:cstheme="minorHAnsi"/>
          <w:bCs/>
          <w:sz w:val="24"/>
          <w:szCs w:val="24"/>
        </w:rPr>
        <w:t>ejsca przechowywania ruchomości</w:t>
      </w:r>
      <w:r w:rsidRPr="00CD2222">
        <w:rPr>
          <w:rFonts w:ascii="Lato" w:hAnsi="Lato" w:cstheme="minorHAnsi"/>
          <w:bCs/>
          <w:sz w:val="24"/>
          <w:szCs w:val="24"/>
        </w:rPr>
        <w:t xml:space="preserve"> w zakresie własnym nabywcy.</w:t>
      </w:r>
    </w:p>
    <w:p w:rsidRPr="00CD2222" w:rsidR="00C47967" w:rsidP="00323B61" w:rsidRDefault="00C47967" w14:paraId="2ADBFA13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C47967" w:rsidP="00C47967" w:rsidRDefault="00C47967" w14:paraId="541574DB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Naczelnik Urzędu Skarbowego w Środzie Wielkopolskiej zastrzega sobie prawo odwołania sprzedaży bez podania przyczyny, nie odpowiada za wady ukryte ruchomości, nie udziela gwarancji oraz nie ponosi odpowiedzialności z tytułu reklamacji bądź rękojmi. Zakupiona ruchomość nie podlega zwrotowi.</w:t>
      </w:r>
    </w:p>
    <w:p w:rsidRPr="00CD2222" w:rsidR="0093196E" w:rsidRDefault="004A1737" w14:paraId="5630DA1D" w14:textId="77777777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Szczegółowe informacje można uzyskać w Referacie  Egzekucji Administracyjnej:</w:t>
      </w:r>
    </w:p>
    <w:p w:rsidRPr="00CD2222" w:rsidR="0093196E" w:rsidRDefault="0093196E" w14:paraId="2B2C5B3C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:rsidRPr="00CD2222" w:rsidR="00113774" w:rsidP="00113774" w:rsidRDefault="00113774" w14:paraId="5FB4D853" w14:textId="3A120828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editId="6BC8EC40" wp14:anchorId="43BE04B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 xml:space="preserve">telefonicznie – pod numerem </w:t>
      </w:r>
      <w:r w:rsidRPr="00CD2222">
        <w:rPr>
          <w:rFonts w:ascii="Lato" w:hAnsi="Lato"/>
          <w:bCs/>
        </w:rPr>
        <w:t xml:space="preserve">telefonu: </w:t>
      </w:r>
      <w:r w:rsidRPr="00CD2222">
        <w:rPr>
          <w:rFonts w:ascii="Lato" w:hAnsi="Lato"/>
          <w:bCs/>
        </w:rPr>
        <w:br/>
      </w:r>
      <w:r w:rsidRPr="00CD2222">
        <w:rPr>
          <w:rFonts w:ascii="Lato" w:hAnsi="Lato"/>
        </w:rPr>
        <w:t>61 286 7913,  61 286 7967</w:t>
      </w:r>
      <w:r w:rsidR="00207523">
        <w:rPr>
          <w:rFonts w:ascii="Lato" w:hAnsi="Lato"/>
        </w:rPr>
        <w:t>, 606 755</w:t>
      </w:r>
      <w:r w:rsidR="00EF16B1">
        <w:rPr>
          <w:rFonts w:ascii="Lato" w:hAnsi="Lato"/>
        </w:rPr>
        <w:t> </w:t>
      </w:r>
      <w:r w:rsidR="00207523">
        <w:rPr>
          <w:rFonts w:ascii="Lato" w:hAnsi="Lato"/>
        </w:rPr>
        <w:t>125</w:t>
      </w:r>
      <w:r w:rsidR="00EF16B1">
        <w:rPr>
          <w:rFonts w:ascii="Lato" w:hAnsi="Lato"/>
        </w:rPr>
        <w:t xml:space="preserve"> lub 126</w:t>
      </w:r>
    </w:p>
    <w:p w:rsidRPr="00CD2222" w:rsidR="00113774" w:rsidP="00113774" w:rsidRDefault="00113774" w14:paraId="37DBC597" w14:textId="77777777">
      <w:pPr>
        <w:pStyle w:val="TekstpismaKAS"/>
        <w:rPr>
          <w:rFonts w:ascii="Lato" w:hAnsi="Lato"/>
          <w:lang w:eastAsia="pl-PL"/>
        </w:rPr>
      </w:pPr>
    </w:p>
    <w:p w:rsidRPr="00CD2222" w:rsidR="00113774" w:rsidP="00113774" w:rsidRDefault="00113774" w14:paraId="0537F8BE" w14:textId="77777777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6250D32" wp14:anchorId="161C48E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>elektronicznie – napisz na adres:</w:t>
      </w:r>
    </w:p>
    <w:p w:rsidRPr="00CD2222" w:rsidR="00113774" w:rsidP="00113774" w:rsidRDefault="00113774" w14:paraId="4F4E3E0E" w14:textId="77777777">
      <w:pPr>
        <w:pStyle w:val="TekstpismaKAS"/>
        <w:rPr>
          <w:rFonts w:ascii="Lato" w:hAnsi="Lato"/>
        </w:rPr>
      </w:pPr>
      <w:r w:rsidRPr="00CD2222">
        <w:rPr>
          <w:rFonts w:ascii="Lato" w:hAnsi="Lato"/>
        </w:rPr>
        <w:t>us.sroda-wielkopolska@mf.gov.pl</w:t>
      </w:r>
    </w:p>
    <w:p w:rsidRPr="00CD2222" w:rsidR="00113774" w:rsidP="00737532" w:rsidRDefault="00113774" w14:paraId="07AF7F4C" w14:textId="77777777">
      <w:pPr>
        <w:rPr>
          <w:rFonts w:ascii="Lato" w:hAnsi="Lato" w:eastAsia="Times New Roman" w:cstheme="minorHAnsi"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oraz na stronie:</w:t>
      </w:r>
      <w:r w:rsidRPr="00CD2222" w:rsidR="0005399D">
        <w:rPr>
          <w:rFonts w:ascii="Lato" w:hAnsi="Lato" w:cstheme="minorHAnsi"/>
          <w:sz w:val="24"/>
          <w:szCs w:val="24"/>
        </w:rPr>
        <w:t xml:space="preserve">  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https:/</w:t>
      </w:r>
      <w:r w:rsidR="00161130">
        <w:rPr>
          <w:rFonts w:ascii="Lato" w:hAnsi="Lato" w:eastAsia="Times New Roman" w:cstheme="minorHAnsi"/>
          <w:sz w:val="24"/>
          <w:szCs w:val="24"/>
        </w:rPr>
        <w:t>/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www.wielkopolskie.kas.gov.pl/izba-administracji-skarbowej-w-poznaniu/ogloszenia/obwieszczenia-o-licytacjach</w:t>
      </w:r>
      <w:r w:rsidRPr="00CD2222" w:rsidR="0005399D">
        <w:rPr>
          <w:rFonts w:ascii="Lato" w:hAnsi="Lato" w:cstheme="minorHAnsi"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:rsidRPr="00CD2222" w:rsidR="00113774" w:rsidP="00113774" w:rsidRDefault="00113774" w14:paraId="72B342C6" w14:textId="77777777">
      <w:pPr>
        <w:pStyle w:val="rdtytuKAS"/>
        <w:rPr>
          <w:rFonts w:ascii="Lato" w:hAnsi="Lato"/>
          <w:color w:val="auto"/>
          <w:lang w:eastAsia="pl-PL"/>
        </w:rPr>
      </w:pPr>
      <w:r w:rsidRPr="00CD2222">
        <w:rPr>
          <w:rFonts w:ascii="Lato" w:hAnsi="Lato"/>
          <w:color w:val="auto"/>
          <w:lang w:eastAsia="pl-PL"/>
        </w:rPr>
        <w:t xml:space="preserve">Przepisy prawa: </w:t>
      </w:r>
    </w:p>
    <w:p w:rsidRPr="009B2E58" w:rsidR="00113774" w:rsidP="004546C2" w:rsidRDefault="00113774" w14:paraId="6215A0A9" w14:textId="3613C81E">
      <w:pPr>
        <w:pStyle w:val="TekstpismaKAS"/>
        <w:rPr>
          <w:rFonts w:ascii="Lato" w:hAnsi="Lato"/>
        </w:rPr>
      </w:pPr>
      <w:r w:rsidRPr="00CD2222">
        <w:rPr>
          <w:rFonts w:ascii="Lato" w:hAnsi="Lato"/>
          <w:lang w:eastAsia="pl-PL"/>
        </w:rPr>
        <w:t>Art. 105 – art. 105a, art. 105c - 107 ustawy z dnia 17 czerwca 1966 r. o postępowaniu egzekucyjnym w administr</w:t>
      </w:r>
      <w:r w:rsidRPr="00CD2222" w:rsidR="00C47967">
        <w:rPr>
          <w:rFonts w:ascii="Lato" w:hAnsi="Lato"/>
          <w:lang w:eastAsia="pl-PL"/>
        </w:rPr>
        <w:t>acji (</w:t>
      </w:r>
      <w:r w:rsidRPr="00CD2222" w:rsidR="00580176">
        <w:rPr>
          <w:rFonts w:ascii="Lato" w:hAnsi="Lato"/>
          <w:lang w:eastAsia="pl-PL"/>
        </w:rPr>
        <w:t xml:space="preserve">t. j. </w:t>
      </w:r>
      <w:r w:rsidRPr="00CD2222" w:rsidR="002F3102">
        <w:rPr>
          <w:rFonts w:ascii="Lato" w:hAnsi="Lato"/>
          <w:lang w:eastAsia="pl-PL"/>
        </w:rPr>
        <w:t>Dz.U. z 202</w:t>
      </w:r>
      <w:r w:rsidR="00EF16B1">
        <w:rPr>
          <w:rFonts w:ascii="Lato" w:hAnsi="Lato"/>
          <w:lang w:eastAsia="pl-PL"/>
        </w:rPr>
        <w:t>6</w:t>
      </w:r>
      <w:r w:rsidR="007B4729">
        <w:rPr>
          <w:rFonts w:ascii="Lato" w:hAnsi="Lato"/>
          <w:lang w:eastAsia="pl-PL"/>
        </w:rPr>
        <w:t xml:space="preserve"> </w:t>
      </w:r>
      <w:r w:rsidR="005425F9">
        <w:rPr>
          <w:rFonts w:ascii="Lato" w:hAnsi="Lato"/>
          <w:lang w:eastAsia="pl-PL"/>
        </w:rPr>
        <w:t xml:space="preserve">r. poz. </w:t>
      </w:r>
      <w:r w:rsidR="00EF16B1">
        <w:rPr>
          <w:rFonts w:ascii="Lato" w:hAnsi="Lato"/>
          <w:lang w:eastAsia="pl-PL"/>
        </w:rPr>
        <w:t>268</w:t>
      </w:r>
      <w:r w:rsidRPr="00CD2222">
        <w:rPr>
          <w:rFonts w:ascii="Lato" w:hAnsi="Lato"/>
          <w:lang w:eastAsia="pl-PL"/>
        </w:rPr>
        <w:t xml:space="preserve">).                  </w:t>
      </w:r>
      <w:r w:rsidR="009B2E58">
        <w:rPr>
          <w:rFonts w:ascii="Lato" w:hAnsi="Lato"/>
          <w:lang w:eastAsia="pl-PL"/>
        </w:rPr>
        <w:t xml:space="preserve">                  </w:t>
      </w:r>
      <w:r w:rsidRPr="00CD2222">
        <w:rPr>
          <w:rFonts w:ascii="Lato" w:hAnsi="Lato"/>
        </w:rPr>
        <w:t xml:space="preserve">                                                                               </w:t>
      </w:r>
      <w:r w:rsidRPr="00CD2222" w:rsidR="005643FD">
        <w:rPr>
          <w:rFonts w:ascii="Lato" w:hAnsi="Lato"/>
        </w:rPr>
        <w:t xml:space="preserve">  </w:t>
      </w:r>
      <w:r w:rsidRPr="00CD2222">
        <w:rPr>
          <w:rFonts w:ascii="Lato" w:hAnsi="Lato"/>
        </w:rPr>
        <w:t xml:space="preserve"> </w:t>
      </w:r>
    </w:p>
    <w:p w:rsidRPr="00645CDF" w:rsidR="009B2E58" w:rsidP="00645CDF" w:rsidRDefault="001251BB" w14:paraId="72C1619C" w14:textId="77777777">
      <w:pPr>
        <w:pStyle w:val="Textbody"/>
        <w:spacing w:after="0"/>
        <w:jc w:val="center"/>
        <w:textAlignment w:val="baseline"/>
        <w:rPr>
          <w:rFonts w:eastAsia="Times New Roman" w:asciiTheme="minorHAnsi" w:hAnsiTheme="minorHAnsi" w:cstheme="minorHAnsi"/>
          <w:color w:val="000000"/>
          <w:lang w:eastAsia="pl-PL"/>
        </w:rPr>
      </w:pPr>
      <w:r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</w:t>
      </w:r>
      <w:r w:rsidR="009B2E58"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         </w:t>
      </w:r>
    </w:p>
    <w:p w:rsidR="009B2E58" w:rsidP="009B2E58" w:rsidRDefault="009B2E58" w14:paraId="7FCAA54A" w14:textId="7437C8F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</w:t>
      </w:r>
      <w:r w:rsidR="00AF3D03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Z up. Naczelnika Urzędu Skarbowego</w:t>
      </w:r>
    </w:p>
    <w:p w:rsidR="009B2E58" w:rsidP="009B2E58" w:rsidRDefault="009B2E58" w14:paraId="1C33FF65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9B2E58" w:rsidP="009B2E58" w:rsidRDefault="009B2E58" w14:paraId="11D994BE" w14:textId="1B25CD21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 w:rsidR="000B650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Kierownik Referatu</w:t>
      </w:r>
    </w:p>
    <w:p w:rsidR="009B2E58" w:rsidP="009B2E58" w:rsidRDefault="009B2E58" w14:paraId="632C08B3" w14:textId="143B285C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</w:t>
      </w:r>
      <w:r w:rsidR="000B650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</w:t>
      </w:r>
      <w:r w:rsidR="0070680B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Dariusz Krupecki</w:t>
      </w:r>
    </w:p>
    <w:p w:rsidR="009B2E58" w:rsidP="009B2E58" w:rsidRDefault="009B2E58" w14:paraId="2B56A667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9B2E58" w:rsidP="009B2E58" w:rsidRDefault="009B2E58" w14:paraId="363A7C0F" w14:textId="77777777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</w:t>
      </w:r>
      <w:r w:rsidR="007B4729"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</w:t>
      </w: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Pr="0033742A" w:rsidR="004A2C85" w:rsidP="0033742A" w:rsidRDefault="009B2E58" w14:paraId="7CB61F97" w14:textId="77777777">
      <w:pPr>
        <w:ind w:left="708"/>
        <w:rPr>
          <w:rFonts w:ascii="Lato" w:hAnsi="Lato"/>
          <w:lang w:eastAsia="pl-PL"/>
        </w:rPr>
      </w:pPr>
      <w:r>
        <w:rPr>
          <w:rFonts w:ascii="Calibri" w:hAnsi="Calibri" w:eastAsia="Times New Roman" w:cs="Calibri"/>
          <w:i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>
        <w:rPr>
          <w:rFonts w:ascii="Calibri" w:hAnsi="Calibri" w:cs="Calibri"/>
          <w:sz w:val="18"/>
          <w:szCs w:val="18"/>
        </w:rPr>
        <w:t xml:space="preserve">   </w:t>
      </w:r>
    </w:p>
    <w:sectPr w:rsidRPr="0033742A" w:rsidR="004A2C85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0441" w14:textId="77777777" w:rsidR="002F2FDF" w:rsidRDefault="002F2FDF">
      <w:pPr>
        <w:spacing w:after="0" w:line="240" w:lineRule="auto"/>
      </w:pPr>
      <w:r>
        <w:separator/>
      </w:r>
    </w:p>
  </w:endnote>
  <w:endnote w:type="continuationSeparator" w:id="0">
    <w:p w14:paraId="7740107F" w14:textId="77777777" w:rsidR="002F2FDF" w:rsidRDefault="002F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8731" w14:textId="77777777" w:rsidR="0093196E" w:rsidRDefault="004A1737" w:rsidP="003E4F45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1384FA14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3EE364" w14:textId="77777777" w:rsidR="0093196E" w:rsidRDefault="004A173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76F48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776F48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6A64380" w14:textId="77777777" w:rsidR="0093196E" w:rsidRDefault="0093196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1B3EE364" w14:textId="77777777" w:rsidR="0093196E" w:rsidRDefault="004A173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776F48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776F48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6A64380" w14:textId="77777777" w:rsidR="0093196E" w:rsidRDefault="0093196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DC51" w14:textId="6B548F73" w:rsidR="008D3FAF" w:rsidRDefault="001D0995" w:rsidP="008D3FA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97EB96" wp14:editId="2399EEC0">
              <wp:simplePos x="0" y="0"/>
              <wp:positionH relativeFrom="column">
                <wp:posOffset>1393190</wp:posOffset>
              </wp:positionH>
              <wp:positionV relativeFrom="paragraph">
                <wp:posOffset>124460</wp:posOffset>
              </wp:positionV>
              <wp:extent cx="4445" cy="445770"/>
              <wp:effectExtent l="0" t="0" r="33655" b="3048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5" cy="4457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F11CEF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7pt,9.8pt" to="110.0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8D3FA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7A9021" wp14:editId="1FC18980">
              <wp:simplePos x="0" y="0"/>
              <wp:positionH relativeFrom="column">
                <wp:posOffset>1358265</wp:posOffset>
              </wp:positionH>
              <wp:positionV relativeFrom="paragraph">
                <wp:posOffset>24765</wp:posOffset>
              </wp:positionV>
              <wp:extent cx="4181475" cy="619125"/>
              <wp:effectExtent l="0" t="0" r="9525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43465017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3AD0B84" w14:textId="77777777" w:rsidR="0012058D" w:rsidRDefault="0012058D" w:rsidP="0012058D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e-mail : us.sroda-wielkopolska@mf.gov.pl • ADE : AE :PL-58846-30587-GFFBI-28</w:t>
                              </w:r>
                            </w:p>
                            <w:p w14:paraId="509FB2B3" w14:textId="77777777" w:rsidR="0012058D" w:rsidRDefault="0012058D" w:rsidP="0012058D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• www.wielkopolskie.kas.gov.pl/urzad-skarbowy-w-srodzie-wielkopolskiej</w:t>
                              </w:r>
                            </w:p>
                            <w:p w14:paraId="19975EA9" w14:textId="77777777" w:rsidR="0012058D" w:rsidRDefault="0012058D" w:rsidP="0012058D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Urząd Skarbowy w Środzie Wielkopolskiej, ul. Harcerska 2, 63-000 Środa Wielkopolska</w:t>
                              </w:r>
                            </w:p>
                            <w:p w14:paraId="5F1746DE" w14:textId="77777777" w:rsidR="0012058D" w:rsidRDefault="00000000" w:rsidP="0012058D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</w:pPr>
                            </w:p>
                          </w:sdtContent>
                        </w:sdt>
                        <w:p w14:paraId="18B222C1" w14:textId="77777777" w:rsidR="008D3FAF" w:rsidRDefault="008D3FAF" w:rsidP="008D3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A9021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left:0;text-align:left;margin-left:106.95pt;margin-top:1.95pt;width:329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" fillcolor="window" stroked="f" strokeweight=".5pt">
              <v:textbox>
                <w:txbxContent>
                  <w:sdt>
                    <w:sdtPr>
                      <w:id w:val="1434650177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3AD0B84" w14:textId="77777777" w:rsidR="0012058D" w:rsidRDefault="0012058D" w:rsidP="0012058D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e-mail : us.sroda-wielkopolska@mf.gov.pl • ADE : AE :PL-58846-30587-GFFBI-28</w:t>
                        </w:r>
                      </w:p>
                      <w:p w14:paraId="509FB2B3" w14:textId="77777777" w:rsidR="0012058D" w:rsidRDefault="0012058D" w:rsidP="0012058D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• www.wielkopolskie.kas.gov.pl/urzad-skarbowy-w-srodzie-wielkopolskiej</w:t>
                        </w:r>
                      </w:p>
                      <w:p w14:paraId="19975EA9" w14:textId="77777777" w:rsidR="0012058D" w:rsidRDefault="0012058D" w:rsidP="0012058D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Urząd Skarbowy w Środzie Wielkopolskiej, ul. Harcerska 2, 63-000 Środa Wielkopolska</w:t>
                        </w:r>
                      </w:p>
                      <w:p w14:paraId="5F1746DE" w14:textId="77777777" w:rsidR="0012058D" w:rsidRDefault="00000000" w:rsidP="0012058D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</w:pPr>
                      </w:p>
                    </w:sdtContent>
                  </w:sdt>
                  <w:p w14:paraId="18B222C1" w14:textId="77777777" w:rsidR="008D3FAF" w:rsidRDefault="008D3FAF" w:rsidP="008D3FAF"/>
                </w:txbxContent>
              </v:textbox>
            </v:shape>
          </w:pict>
        </mc:Fallback>
      </mc:AlternateContent>
    </w:r>
    <w:r w:rsidR="008D3FA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8FD3B0" wp14:editId="05B8BB18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0" t="0" r="6985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652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4AF40E" w14:textId="77777777" w:rsidR="008D3FAF" w:rsidRDefault="008D3FAF" w:rsidP="008D3FAF">
                          <w:r w:rsidRPr="00DB2B0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AD888B6" wp14:editId="30015874">
                                <wp:extent cx="1152525" cy="257175"/>
                                <wp:effectExtent l="0" t="0" r="9525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-40000"/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8FD3B0" id="Pole tekstowe 10" o:spid="_x0000_s1028" type="#_x0000_t202" style="position:absolute;left:0;text-align:left;margin-left:6.55pt;margin-top:.65pt;width:417.9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" fillcolor="window" stroked="f" strokeweight=".5pt">
              <v:textbox>
                <w:txbxContent>
                  <w:p w14:paraId="704AF40E" w14:textId="77777777" w:rsidR="008D3FAF" w:rsidRDefault="008D3FAF" w:rsidP="008D3FAF">
                    <w:r w:rsidRPr="00DB2B0A">
                      <w:rPr>
                        <w:noProof/>
                        <w:lang w:eastAsia="pl-PL"/>
                      </w:rPr>
                      <w:drawing>
                        <wp:inline distT="0" distB="0" distL="0" distR="0" wp14:anchorId="0AD888B6" wp14:editId="30015874">
                          <wp:extent cx="1152525" cy="257175"/>
                          <wp:effectExtent l="0" t="0" r="9525" b="9525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-4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D3FAF" w:rsidRPr="008C3733">
      <w:rPr>
        <w:b/>
        <w:bCs/>
        <w:sz w:val="32"/>
        <w:szCs w:val="32"/>
      </w:rPr>
      <w:fldChar w:fldCharType="begin"/>
    </w:r>
    <w:r w:rsidR="008D3FAF" w:rsidRPr="008C3733">
      <w:rPr>
        <w:b/>
        <w:bCs/>
        <w:sz w:val="32"/>
        <w:szCs w:val="32"/>
      </w:rPr>
      <w:instrText>PAGE</w:instrText>
    </w:r>
    <w:r w:rsidR="008D3FAF" w:rsidRPr="008C3733">
      <w:rPr>
        <w:b/>
        <w:bCs/>
        <w:sz w:val="32"/>
        <w:szCs w:val="32"/>
      </w:rPr>
      <w:fldChar w:fldCharType="separate"/>
    </w:r>
    <w:r w:rsidR="00776F48">
      <w:rPr>
        <w:b/>
        <w:bCs/>
        <w:noProof/>
        <w:sz w:val="32"/>
        <w:szCs w:val="32"/>
      </w:rPr>
      <w:t>1</w:t>
    </w:r>
    <w:r w:rsidR="008D3FAF" w:rsidRPr="008C3733">
      <w:rPr>
        <w:b/>
        <w:bCs/>
        <w:sz w:val="32"/>
        <w:szCs w:val="32"/>
      </w:rPr>
      <w:fldChar w:fldCharType="end"/>
    </w:r>
    <w:r w:rsidR="008D3FAF">
      <w:t>/</w:t>
    </w:r>
    <w:r w:rsidR="008D3FAF">
      <w:rPr>
        <w:b/>
        <w:bCs/>
        <w:sz w:val="24"/>
        <w:szCs w:val="24"/>
      </w:rPr>
      <w:fldChar w:fldCharType="begin"/>
    </w:r>
    <w:r w:rsidR="008D3FAF">
      <w:rPr>
        <w:b/>
        <w:bCs/>
      </w:rPr>
      <w:instrText>NUMPAGES</w:instrText>
    </w:r>
    <w:r w:rsidR="008D3FAF">
      <w:rPr>
        <w:b/>
        <w:bCs/>
        <w:sz w:val="24"/>
        <w:szCs w:val="24"/>
      </w:rPr>
      <w:fldChar w:fldCharType="separate"/>
    </w:r>
    <w:r w:rsidR="00776F48">
      <w:rPr>
        <w:b/>
        <w:bCs/>
        <w:noProof/>
      </w:rPr>
      <w:t>2</w:t>
    </w:r>
    <w:r w:rsidR="008D3FAF">
      <w:rPr>
        <w:b/>
        <w:bCs/>
        <w:sz w:val="24"/>
        <w:szCs w:val="24"/>
      </w:rPr>
      <w:fldChar w:fldCharType="end"/>
    </w:r>
  </w:p>
  <w:p w14:paraId="6614D794" w14:textId="77777777" w:rsidR="0093196E" w:rsidRPr="008D3FAF" w:rsidRDefault="008D3FAF" w:rsidP="008D3F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EE3084" wp14:editId="3EC80A46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0" t="0" r="19685" b="3429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113915" cy="12230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1986B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4C9E0" w14:textId="77777777" w:rsidR="002F2FDF" w:rsidRDefault="002F2FDF">
      <w:pPr>
        <w:spacing w:after="0" w:line="240" w:lineRule="auto"/>
      </w:pPr>
      <w:r>
        <w:separator/>
      </w:r>
    </w:p>
  </w:footnote>
  <w:footnote w:type="continuationSeparator" w:id="0">
    <w:p w14:paraId="4D71EA21" w14:textId="77777777" w:rsidR="002F2FDF" w:rsidRDefault="002F2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779A" w14:textId="77777777" w:rsidR="0093196E" w:rsidRDefault="0093196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831"/>
    <w:multiLevelType w:val="multilevel"/>
    <w:tmpl w:val="C824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553991"/>
    <w:multiLevelType w:val="multilevel"/>
    <w:tmpl w:val="7C2AB49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9F5948"/>
    <w:multiLevelType w:val="multilevel"/>
    <w:tmpl w:val="DE6C91C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BF2870"/>
    <w:multiLevelType w:val="hybridMultilevel"/>
    <w:tmpl w:val="6DF4A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67830">
    <w:abstractNumId w:val="2"/>
  </w:num>
  <w:num w:numId="2" w16cid:durableId="1973516787">
    <w:abstractNumId w:val="1"/>
  </w:num>
  <w:num w:numId="3" w16cid:durableId="495001605">
    <w:abstractNumId w:val="0"/>
  </w:num>
  <w:num w:numId="4" w16cid:durableId="1933933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96E"/>
    <w:rsid w:val="00007FD7"/>
    <w:rsid w:val="000517AA"/>
    <w:rsid w:val="0005399D"/>
    <w:rsid w:val="0006179D"/>
    <w:rsid w:val="00073653"/>
    <w:rsid w:val="0008098B"/>
    <w:rsid w:val="00092D3D"/>
    <w:rsid w:val="000A166E"/>
    <w:rsid w:val="000B5E31"/>
    <w:rsid w:val="000B6508"/>
    <w:rsid w:val="000C7060"/>
    <w:rsid w:val="000C76DF"/>
    <w:rsid w:val="000D14A2"/>
    <w:rsid w:val="000D1607"/>
    <w:rsid w:val="000D343A"/>
    <w:rsid w:val="000E1343"/>
    <w:rsid w:val="000E2D95"/>
    <w:rsid w:val="000E4E46"/>
    <w:rsid w:val="000F1C6D"/>
    <w:rsid w:val="000F240B"/>
    <w:rsid w:val="000F457F"/>
    <w:rsid w:val="000F7330"/>
    <w:rsid w:val="001034C7"/>
    <w:rsid w:val="00106EE2"/>
    <w:rsid w:val="00113774"/>
    <w:rsid w:val="0012058D"/>
    <w:rsid w:val="001251BB"/>
    <w:rsid w:val="0014266A"/>
    <w:rsid w:val="00145A4B"/>
    <w:rsid w:val="00160898"/>
    <w:rsid w:val="00161130"/>
    <w:rsid w:val="00181936"/>
    <w:rsid w:val="0018549D"/>
    <w:rsid w:val="00190EB4"/>
    <w:rsid w:val="001B3123"/>
    <w:rsid w:val="001D0995"/>
    <w:rsid w:val="001D5B14"/>
    <w:rsid w:val="001E6094"/>
    <w:rsid w:val="001F72B3"/>
    <w:rsid w:val="00207523"/>
    <w:rsid w:val="00211CF1"/>
    <w:rsid w:val="00217863"/>
    <w:rsid w:val="00220F5E"/>
    <w:rsid w:val="002240A6"/>
    <w:rsid w:val="00226485"/>
    <w:rsid w:val="002470F7"/>
    <w:rsid w:val="0026012F"/>
    <w:rsid w:val="00267C27"/>
    <w:rsid w:val="002A16A5"/>
    <w:rsid w:val="002A5140"/>
    <w:rsid w:val="002C03A8"/>
    <w:rsid w:val="002D3FC6"/>
    <w:rsid w:val="002E1031"/>
    <w:rsid w:val="002F2FDF"/>
    <w:rsid w:val="002F3102"/>
    <w:rsid w:val="002F6884"/>
    <w:rsid w:val="002F6E64"/>
    <w:rsid w:val="003025D7"/>
    <w:rsid w:val="00316AE3"/>
    <w:rsid w:val="00322014"/>
    <w:rsid w:val="00323B61"/>
    <w:rsid w:val="00326ED0"/>
    <w:rsid w:val="0033719D"/>
    <w:rsid w:val="0033742A"/>
    <w:rsid w:val="003607B6"/>
    <w:rsid w:val="00372062"/>
    <w:rsid w:val="00374B00"/>
    <w:rsid w:val="00376012"/>
    <w:rsid w:val="003802FF"/>
    <w:rsid w:val="00381D53"/>
    <w:rsid w:val="003E4599"/>
    <w:rsid w:val="003E4F45"/>
    <w:rsid w:val="003F0C99"/>
    <w:rsid w:val="003F30B7"/>
    <w:rsid w:val="004117ED"/>
    <w:rsid w:val="00411C62"/>
    <w:rsid w:val="00416089"/>
    <w:rsid w:val="00430539"/>
    <w:rsid w:val="004475FB"/>
    <w:rsid w:val="004546C2"/>
    <w:rsid w:val="0046559B"/>
    <w:rsid w:val="00482DD0"/>
    <w:rsid w:val="004A1737"/>
    <w:rsid w:val="004A2C85"/>
    <w:rsid w:val="004D3443"/>
    <w:rsid w:val="004F1456"/>
    <w:rsid w:val="00502D95"/>
    <w:rsid w:val="005100D0"/>
    <w:rsid w:val="00531AE7"/>
    <w:rsid w:val="00534292"/>
    <w:rsid w:val="0053480A"/>
    <w:rsid w:val="005425F9"/>
    <w:rsid w:val="005453E3"/>
    <w:rsid w:val="005508FF"/>
    <w:rsid w:val="00557FD2"/>
    <w:rsid w:val="0056319A"/>
    <w:rsid w:val="005643FD"/>
    <w:rsid w:val="00566024"/>
    <w:rsid w:val="0057133C"/>
    <w:rsid w:val="00573614"/>
    <w:rsid w:val="00580176"/>
    <w:rsid w:val="005868B9"/>
    <w:rsid w:val="005A16E6"/>
    <w:rsid w:val="005A6B41"/>
    <w:rsid w:val="005B0D90"/>
    <w:rsid w:val="005B56E8"/>
    <w:rsid w:val="005C16E7"/>
    <w:rsid w:val="005D38DA"/>
    <w:rsid w:val="005D3BAC"/>
    <w:rsid w:val="005E7404"/>
    <w:rsid w:val="0060180D"/>
    <w:rsid w:val="006027EA"/>
    <w:rsid w:val="00615C67"/>
    <w:rsid w:val="00624691"/>
    <w:rsid w:val="00636350"/>
    <w:rsid w:val="00641EA4"/>
    <w:rsid w:val="00645CDF"/>
    <w:rsid w:val="00647573"/>
    <w:rsid w:val="00670DC5"/>
    <w:rsid w:val="00680D7C"/>
    <w:rsid w:val="00686D5D"/>
    <w:rsid w:val="00697643"/>
    <w:rsid w:val="006A36DD"/>
    <w:rsid w:val="006D2727"/>
    <w:rsid w:val="006D2B76"/>
    <w:rsid w:val="006F6BDE"/>
    <w:rsid w:val="007060FE"/>
    <w:rsid w:val="0070680B"/>
    <w:rsid w:val="0071242A"/>
    <w:rsid w:val="00725677"/>
    <w:rsid w:val="00730E7F"/>
    <w:rsid w:val="0073229D"/>
    <w:rsid w:val="00737532"/>
    <w:rsid w:val="00745C6A"/>
    <w:rsid w:val="0075142C"/>
    <w:rsid w:val="0075186A"/>
    <w:rsid w:val="0076186C"/>
    <w:rsid w:val="0076369D"/>
    <w:rsid w:val="007740D4"/>
    <w:rsid w:val="00776F48"/>
    <w:rsid w:val="00790CA6"/>
    <w:rsid w:val="007A0B09"/>
    <w:rsid w:val="007B4729"/>
    <w:rsid w:val="007B4BB2"/>
    <w:rsid w:val="007B6402"/>
    <w:rsid w:val="007B7DBA"/>
    <w:rsid w:val="007D2983"/>
    <w:rsid w:val="007E270A"/>
    <w:rsid w:val="007E7535"/>
    <w:rsid w:val="0080121B"/>
    <w:rsid w:val="0081201A"/>
    <w:rsid w:val="00813F93"/>
    <w:rsid w:val="0081563C"/>
    <w:rsid w:val="00816A51"/>
    <w:rsid w:val="00820469"/>
    <w:rsid w:val="008221D7"/>
    <w:rsid w:val="008231D2"/>
    <w:rsid w:val="00837338"/>
    <w:rsid w:val="008454EE"/>
    <w:rsid w:val="0085247D"/>
    <w:rsid w:val="00860C46"/>
    <w:rsid w:val="00872BD1"/>
    <w:rsid w:val="008744D8"/>
    <w:rsid w:val="00874CE9"/>
    <w:rsid w:val="00874DF8"/>
    <w:rsid w:val="00876B12"/>
    <w:rsid w:val="00877099"/>
    <w:rsid w:val="008B4446"/>
    <w:rsid w:val="008C0F9C"/>
    <w:rsid w:val="008C7C07"/>
    <w:rsid w:val="008D3FAF"/>
    <w:rsid w:val="008F7CC0"/>
    <w:rsid w:val="008F7E6E"/>
    <w:rsid w:val="009011EC"/>
    <w:rsid w:val="00902EC2"/>
    <w:rsid w:val="00903B14"/>
    <w:rsid w:val="0093196E"/>
    <w:rsid w:val="00942506"/>
    <w:rsid w:val="00967504"/>
    <w:rsid w:val="009B2E58"/>
    <w:rsid w:val="009B3145"/>
    <w:rsid w:val="009B4599"/>
    <w:rsid w:val="009D016D"/>
    <w:rsid w:val="009D635E"/>
    <w:rsid w:val="00A00908"/>
    <w:rsid w:val="00A04D4E"/>
    <w:rsid w:val="00A16833"/>
    <w:rsid w:val="00A2050D"/>
    <w:rsid w:val="00A262A3"/>
    <w:rsid w:val="00A30D8A"/>
    <w:rsid w:val="00A36FF2"/>
    <w:rsid w:val="00A45995"/>
    <w:rsid w:val="00A45FB2"/>
    <w:rsid w:val="00A531FA"/>
    <w:rsid w:val="00A75D00"/>
    <w:rsid w:val="00A76600"/>
    <w:rsid w:val="00A870AB"/>
    <w:rsid w:val="00A92F7A"/>
    <w:rsid w:val="00AB0D2B"/>
    <w:rsid w:val="00AB1174"/>
    <w:rsid w:val="00AB416E"/>
    <w:rsid w:val="00AF3D03"/>
    <w:rsid w:val="00B01CD5"/>
    <w:rsid w:val="00B02804"/>
    <w:rsid w:val="00B0333A"/>
    <w:rsid w:val="00B03542"/>
    <w:rsid w:val="00B12853"/>
    <w:rsid w:val="00B217C5"/>
    <w:rsid w:val="00B2268A"/>
    <w:rsid w:val="00B33191"/>
    <w:rsid w:val="00B66BB9"/>
    <w:rsid w:val="00B80B2D"/>
    <w:rsid w:val="00B9295E"/>
    <w:rsid w:val="00B95B86"/>
    <w:rsid w:val="00BA7767"/>
    <w:rsid w:val="00BC5E57"/>
    <w:rsid w:val="00BD6B22"/>
    <w:rsid w:val="00BE7074"/>
    <w:rsid w:val="00BF270A"/>
    <w:rsid w:val="00BF2FE0"/>
    <w:rsid w:val="00C053A6"/>
    <w:rsid w:val="00C13C6A"/>
    <w:rsid w:val="00C2432B"/>
    <w:rsid w:val="00C30DF9"/>
    <w:rsid w:val="00C47967"/>
    <w:rsid w:val="00C51ADB"/>
    <w:rsid w:val="00C52339"/>
    <w:rsid w:val="00C57E2D"/>
    <w:rsid w:val="00C61C60"/>
    <w:rsid w:val="00C651E2"/>
    <w:rsid w:val="00C66D3B"/>
    <w:rsid w:val="00C70707"/>
    <w:rsid w:val="00C7215C"/>
    <w:rsid w:val="00C8499A"/>
    <w:rsid w:val="00C96CDA"/>
    <w:rsid w:val="00CA26A8"/>
    <w:rsid w:val="00CA7B4C"/>
    <w:rsid w:val="00CB0B0A"/>
    <w:rsid w:val="00CB38F6"/>
    <w:rsid w:val="00CB4574"/>
    <w:rsid w:val="00CB735E"/>
    <w:rsid w:val="00CC2CEE"/>
    <w:rsid w:val="00CC4A57"/>
    <w:rsid w:val="00CD2222"/>
    <w:rsid w:val="00CF3673"/>
    <w:rsid w:val="00D1387E"/>
    <w:rsid w:val="00D17A13"/>
    <w:rsid w:val="00D32307"/>
    <w:rsid w:val="00D4348D"/>
    <w:rsid w:val="00D533CA"/>
    <w:rsid w:val="00D6153E"/>
    <w:rsid w:val="00D83B37"/>
    <w:rsid w:val="00D92CE0"/>
    <w:rsid w:val="00D931FF"/>
    <w:rsid w:val="00D936AE"/>
    <w:rsid w:val="00D93866"/>
    <w:rsid w:val="00D963F4"/>
    <w:rsid w:val="00D96D50"/>
    <w:rsid w:val="00DA1138"/>
    <w:rsid w:val="00E16A28"/>
    <w:rsid w:val="00E43663"/>
    <w:rsid w:val="00E56EE7"/>
    <w:rsid w:val="00E60651"/>
    <w:rsid w:val="00E60D2F"/>
    <w:rsid w:val="00E8159B"/>
    <w:rsid w:val="00E97C08"/>
    <w:rsid w:val="00EC0E30"/>
    <w:rsid w:val="00ED048F"/>
    <w:rsid w:val="00ED7427"/>
    <w:rsid w:val="00EF16B1"/>
    <w:rsid w:val="00EF59B1"/>
    <w:rsid w:val="00F0197F"/>
    <w:rsid w:val="00F03B78"/>
    <w:rsid w:val="00F12B08"/>
    <w:rsid w:val="00F26BBF"/>
    <w:rsid w:val="00F354F7"/>
    <w:rsid w:val="00F369E6"/>
    <w:rsid w:val="00F374FD"/>
    <w:rsid w:val="00FB46EC"/>
    <w:rsid w:val="00FB7422"/>
    <w:rsid w:val="00FB77D5"/>
    <w:rsid w:val="00FE1D65"/>
    <w:rsid w:val="00FE55E6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0EE8E"/>
  <w15:docId w15:val="{E191A2EF-B932-406A-A4E3-C64DBD78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paragraph" w:customStyle="1" w:styleId="Default">
    <w:name w:val="Default"/>
    <w:rsid w:val="0011377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0D1607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Bartkowiak Piotr</cp:lastModifiedBy>
  <cp:revision>7</cp:revision>
  <cp:lastPrinted>2024-12-02T12:24:00Z</cp:lastPrinted>
  <dcterms:created xsi:type="dcterms:W3CDTF">2026-05-12T09:14:00Z</dcterms:created>
  <dcterms:modified xsi:type="dcterms:W3CDTF">2026-05-13T11:32:00Z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3031-SEE.715.20.2026.4</vt:lpwstr>
  </op:property>
  <op:property fmtid="{D5CDD505-2E9C-101B-9397-08002B2CF9AE}" pid="14" name="UNPPisma">
    <vt:lpwstr>3031-26-019408</vt:lpwstr>
  </op:property>
  <op:property fmtid="{D5CDD505-2E9C-101B-9397-08002B2CF9AE}" pid="15" name="ZnakSprawy">
    <vt:lpwstr>3031-SEE.715.20.2026</vt:lpwstr>
  </op:property>
  <op:property fmtid="{D5CDD505-2E9C-101B-9397-08002B2CF9AE}" pid="16" name="ZnakSprawy2">
    <vt:lpwstr>Znak sprawy: 3031-SEE.715.20.2026</vt:lpwstr>
  </op:property>
  <op:property fmtid="{D5CDD505-2E9C-101B-9397-08002B2CF9AE}" pid="17" name="AktualnaDataSlownie">
    <vt:lpwstr>13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Bartkowiak Piotr</vt:lpwstr>
  </op:property>
  <op:property fmtid="{D5CDD505-2E9C-101B-9397-08002B2CF9AE}" pid="20" name="Autor2">
    <vt:lpwstr>Piotr Bartkowiak</vt:lpwstr>
  </op:property>
  <op:property fmtid="{D5CDD505-2E9C-101B-9397-08002B2CF9AE}" pid="21" name="AutorInicjaly">
    <vt:lpwstr>PB109</vt:lpwstr>
  </op:property>
  <op:property fmtid="{D5CDD505-2E9C-101B-9397-08002B2CF9AE}" pid="22" name="AutorNrTelefonu">
    <vt:lpwstr>(61) 286-79-13</vt:lpwstr>
  </op:property>
  <op:property fmtid="{D5CDD505-2E9C-101B-9397-08002B2CF9AE}" pid="23" name="AutorEmail">
    <vt:lpwstr>piotr.bartkowiak@mf.gov.pl</vt:lpwstr>
  </op:property>
  <op:property fmtid="{D5CDD505-2E9C-101B-9397-08002B2CF9AE}" pid="24" name="Stanowisko">
    <vt:lpwstr>Specjalista</vt:lpwstr>
  </op:property>
  <op:property fmtid="{D5CDD505-2E9C-101B-9397-08002B2CF9AE}" pid="25" name="OpisPisma">
    <vt:lpwstr>Prośba o zamieszczenie w BIP obwieszczenia o I licytacji samochodu osobowego Volkswagen Golf nr rej. 1159C sygnatura akt II K 479/25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2026-05-13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Środzie Wielkopolskiej</vt:lpwstr>
  </op:property>
  <op:property fmtid="{D5CDD505-2E9C-101B-9397-08002B2CF9AE}" pid="50" name="PolaDodatkowe1">
    <vt:lpwstr>Urząd Skarbowy w Środzie Wielkopolskiej</vt:lpwstr>
  </op:property>
  <op:property fmtid="{D5CDD505-2E9C-101B-9397-08002B2CF9AE}" pid="51" name="DaneJednostki2">
    <vt:lpwstr>Środa Wielkopolska</vt:lpwstr>
  </op:property>
  <op:property fmtid="{D5CDD505-2E9C-101B-9397-08002B2CF9AE}" pid="52" name="PolaDodatkowe2">
    <vt:lpwstr>Środa Wielkopolska</vt:lpwstr>
  </op:property>
  <op:property fmtid="{D5CDD505-2E9C-101B-9397-08002B2CF9AE}" pid="53" name="DaneJednostki3">
    <vt:lpwstr>63-000</vt:lpwstr>
  </op:property>
  <op:property fmtid="{D5CDD505-2E9C-101B-9397-08002B2CF9AE}" pid="54" name="PolaDodatkowe3">
    <vt:lpwstr>63-000</vt:lpwstr>
  </op:property>
  <op:property fmtid="{D5CDD505-2E9C-101B-9397-08002B2CF9AE}" pid="55" name="DaneJednostki4">
    <vt:lpwstr>Harcerska</vt:lpwstr>
  </op:property>
  <op:property fmtid="{D5CDD505-2E9C-101B-9397-08002B2CF9AE}" pid="56" name="PolaDodatkowe4">
    <vt:lpwstr>Harcerska</vt:lpwstr>
  </op:property>
  <op:property fmtid="{D5CDD505-2E9C-101B-9397-08002B2CF9AE}" pid="57" name="DaneJednostki5">
    <vt:lpwstr>2</vt:lpwstr>
  </op:property>
  <op:property fmtid="{D5CDD505-2E9C-101B-9397-08002B2CF9AE}" pid="58" name="PolaDodatkowe5">
    <vt:lpwstr>2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us.sroda-wielkopolska@mf.gov.pl</vt:lpwstr>
  </op:property>
  <op:property fmtid="{D5CDD505-2E9C-101B-9397-08002B2CF9AE}" pid="64" name="PolaDodatkowe8">
    <vt:lpwstr>us.sroda-wielkopolska@mf.gov.pl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 Środzie Wielkopolskiej</vt:lpwstr>
  </op:property>
  <op:property fmtid="{D5CDD505-2E9C-101B-9397-08002B2CF9AE}" pid="68" name="PolaDodatkowe10">
    <vt:lpwstr>Naczelnik Urzędu Skarbowego w Środzie Wielkopolskiej</vt:lpwstr>
  </op:property>
  <op:property fmtid="{D5CDD505-2E9C-101B-9397-08002B2CF9AE}" pid="69" name="DaneJednostki11">
    <vt:lpwstr>/my79p20xse/skrytka</vt:lpwstr>
  </op:property>
  <op:property fmtid="{D5CDD505-2E9C-101B-9397-08002B2CF9AE}" pid="70" name="PolaDodatkowe11">
    <vt:lpwstr>/my79p20xse/skrytka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Środzie Wielkopolskiej</vt:lpwstr>
  </op:property>
  <op:property fmtid="{D5CDD505-2E9C-101B-9397-08002B2CF9AE}" pid="76" name="PolaDodatkowe14">
    <vt:lpwstr>w Środzie Wielkopolskiej</vt:lpwstr>
  </op:property>
  <op:property fmtid="{D5CDD505-2E9C-101B-9397-08002B2CF9AE}" pid="77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8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9" name="KodKreskowy">
    <vt:lpwstr/>
  </op:property>
  <op:property fmtid="{D5CDD505-2E9C-101B-9397-08002B2CF9AE}" pid="80" name="TrescPisma">
    <vt:lpwstr/>
  </op:property>
</op:Properties>
</file>