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909E9" w14:textId="77777777" w:rsidR="00C96591" w:rsidRDefault="00C96591">
      <w:pPr>
        <w:pStyle w:val="Tekstpodstawowy21"/>
      </w:pPr>
    </w:p>
    <w:p w14:paraId="5831AD5F" w14:textId="77777777" w:rsidR="004B78C7" w:rsidRDefault="004B78C7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02A7F008" w14:textId="77777777" w:rsidR="00F46AD6" w:rsidRPr="00A6794B" w:rsidRDefault="00F46AD6" w:rsidP="00F46AD6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FB01687" w14:textId="24612F56" w:rsidR="00F46AD6" w:rsidRDefault="00F46AD6" w:rsidP="00F46AD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HYUNDAI IX35 CRDI NR REJ. PCT 97256</w:t>
      </w:r>
    </w:p>
    <w:p w14:paraId="578368BA" w14:textId="77777777" w:rsidR="00F46AD6" w:rsidRDefault="00F46AD6">
      <w:pPr>
        <w:rPr>
          <w:rFonts w:ascii="Arial" w:hAnsi="Arial" w:cs="Arial"/>
          <w:b/>
          <w:i/>
          <w:sz w:val="36"/>
          <w:szCs w:val="36"/>
        </w:rPr>
      </w:pPr>
    </w:p>
    <w:p w14:paraId="58F3238E" w14:textId="77777777" w:rsidR="00F46AD6" w:rsidRDefault="00F46AD6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675592F1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3638262A" w:rsidR="00A24C8C" w:rsidRPr="00383490" w:rsidRDefault="00A24C8C" w:rsidP="00A24C8C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 xml:space="preserve">marka – </w:t>
      </w:r>
      <w:r w:rsidR="008C728A" w:rsidRPr="00383490">
        <w:rPr>
          <w:rFonts w:ascii="Arial" w:hAnsi="Arial" w:cs="Arial"/>
          <w:i/>
          <w:sz w:val="22"/>
          <w:szCs w:val="22"/>
        </w:rPr>
        <w:t>Hyundai</w:t>
      </w:r>
    </w:p>
    <w:p w14:paraId="2A80C939" w14:textId="19810EC1" w:rsidR="00EA7DF5" w:rsidRPr="00383490" w:rsidRDefault="00BA0248" w:rsidP="005456F2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model</w:t>
      </w:r>
      <w:r w:rsidR="00CC2FA1" w:rsidRPr="00383490">
        <w:rPr>
          <w:rFonts w:ascii="Arial" w:hAnsi="Arial" w:cs="Arial"/>
          <w:i/>
          <w:sz w:val="22"/>
          <w:szCs w:val="22"/>
        </w:rPr>
        <w:t xml:space="preserve"> –</w:t>
      </w:r>
      <w:r w:rsidR="008C728A" w:rsidRPr="00383490">
        <w:rPr>
          <w:rFonts w:ascii="Arial" w:hAnsi="Arial" w:cs="Arial"/>
          <w:i/>
          <w:sz w:val="22"/>
          <w:szCs w:val="22"/>
        </w:rPr>
        <w:t xml:space="preserve"> ix35 CRDi</w:t>
      </w:r>
    </w:p>
    <w:p w14:paraId="354FB9B5" w14:textId="75E0CE7D" w:rsidR="007F6734" w:rsidRPr="00383490" w:rsidRDefault="00CC2FA1" w:rsidP="005456F2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nr rejestracyjny –</w:t>
      </w:r>
      <w:r w:rsidR="005F6E5A" w:rsidRPr="00383490">
        <w:rPr>
          <w:rFonts w:ascii="Arial" w:hAnsi="Arial" w:cs="Arial"/>
          <w:i/>
          <w:sz w:val="22"/>
          <w:szCs w:val="22"/>
        </w:rPr>
        <w:t xml:space="preserve"> </w:t>
      </w:r>
      <w:r w:rsidR="00383490" w:rsidRPr="00383490">
        <w:rPr>
          <w:rFonts w:ascii="Arial" w:hAnsi="Arial" w:cs="Arial"/>
          <w:i/>
          <w:sz w:val="22"/>
          <w:szCs w:val="22"/>
        </w:rPr>
        <w:t>PCT 97256</w:t>
      </w:r>
    </w:p>
    <w:p w14:paraId="4E9414AB" w14:textId="4225D0D0" w:rsidR="00CC2FA1" w:rsidRPr="00383490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nr nadwozia –</w:t>
      </w:r>
      <w:r w:rsidR="00B26238" w:rsidRPr="00383490">
        <w:rPr>
          <w:rFonts w:ascii="Arial" w:hAnsi="Arial" w:cs="Arial"/>
          <w:i/>
          <w:sz w:val="22"/>
          <w:szCs w:val="22"/>
        </w:rPr>
        <w:t xml:space="preserve"> </w:t>
      </w:r>
      <w:r w:rsidR="000223D2" w:rsidRPr="000223D2">
        <w:rPr>
          <w:rFonts w:ascii="Arial" w:hAnsi="Arial" w:cs="Arial"/>
          <w:i/>
          <w:sz w:val="22"/>
          <w:szCs w:val="22"/>
        </w:rPr>
        <w:t>U5YZU81VABL002791</w:t>
      </w:r>
    </w:p>
    <w:p w14:paraId="21E9BBA4" w14:textId="11896B47" w:rsidR="00CC2FA1" w:rsidRPr="00B51B10" w:rsidRDefault="00CC2FA1">
      <w:pPr>
        <w:rPr>
          <w:rFonts w:ascii="Arial" w:hAnsi="Arial" w:cs="Arial"/>
          <w:i/>
          <w:color w:val="EE0000"/>
          <w:sz w:val="22"/>
          <w:szCs w:val="22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>pojemność silnika –</w:t>
      </w:r>
      <w:r w:rsidR="00DF11E2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>1995</w:t>
      </w:r>
      <w:r w:rsidR="00EA7DF5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Pr="00B51B10">
        <w:rPr>
          <w:rFonts w:ascii="Arial" w:hAnsi="Arial" w:cs="Arial"/>
          <w:i/>
          <w:color w:val="EE0000"/>
          <w:sz w:val="22"/>
          <w:szCs w:val="22"/>
        </w:rPr>
        <w:t>cm</w:t>
      </w:r>
      <w:r w:rsidRPr="00B51B10">
        <w:rPr>
          <w:rFonts w:ascii="Arial" w:hAnsi="Arial" w:cs="Arial"/>
          <w:i/>
          <w:color w:val="EE0000"/>
          <w:sz w:val="22"/>
          <w:szCs w:val="22"/>
          <w:vertAlign w:val="superscript"/>
        </w:rPr>
        <w:t>3</w:t>
      </w:r>
      <w:r w:rsidR="003A56B2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C37D78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113970" w:rsidRPr="00B51B10">
        <w:rPr>
          <w:rFonts w:ascii="Arial" w:hAnsi="Arial" w:cs="Arial"/>
          <w:i/>
          <w:color w:val="EE0000"/>
          <w:sz w:val="22"/>
          <w:szCs w:val="22"/>
        </w:rPr>
        <w:t>diesel</w:t>
      </w:r>
      <w:r w:rsidR="000F1CA0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</w:p>
    <w:p w14:paraId="1ED03C0D" w14:textId="7A87661F" w:rsidR="00CC2FA1" w:rsidRPr="00B51B10" w:rsidRDefault="00CC2FA1">
      <w:pPr>
        <w:pStyle w:val="Tekstpodstawowy21"/>
        <w:rPr>
          <w:rFonts w:ascii="Arial" w:hAnsi="Arial" w:cs="Arial"/>
          <w:i/>
          <w:color w:val="EE0000"/>
          <w:sz w:val="22"/>
          <w:szCs w:val="22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 xml:space="preserve">moc silnika –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>100 kW   [136 KM]</w:t>
      </w:r>
    </w:p>
    <w:p w14:paraId="359C7E6A" w14:textId="19774310" w:rsidR="00CC2FA1" w:rsidRPr="00B51B10" w:rsidRDefault="00CC2FA1">
      <w:pPr>
        <w:pStyle w:val="Tekstpodstawowy21"/>
        <w:rPr>
          <w:rFonts w:ascii="Arial" w:hAnsi="Arial" w:cs="Arial"/>
          <w:i/>
          <w:color w:val="EE0000"/>
          <w:sz w:val="18"/>
          <w:szCs w:val="18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>stan licznika –</w:t>
      </w:r>
      <w:r w:rsidR="001F35D1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 xml:space="preserve">206.423 km   </w:t>
      </w:r>
      <w:r w:rsidR="000223D2" w:rsidRPr="00B51B10">
        <w:rPr>
          <w:rFonts w:ascii="Arial" w:hAnsi="Arial" w:cs="Arial"/>
          <w:i/>
          <w:color w:val="EE0000"/>
          <w:sz w:val="18"/>
          <w:szCs w:val="18"/>
        </w:rPr>
        <w:t>[dane z dnia 24.01.2022 r.]</w:t>
      </w:r>
    </w:p>
    <w:p w14:paraId="4FAA6B1E" w14:textId="7C244373" w:rsidR="00BB02E5" w:rsidRPr="000223D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0223D2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0223D2" w:rsidRPr="000223D2">
        <w:rPr>
          <w:rFonts w:ascii="Arial" w:hAnsi="Arial" w:cs="Arial"/>
          <w:i/>
          <w:sz w:val="22"/>
          <w:szCs w:val="22"/>
        </w:rPr>
        <w:t xml:space="preserve">25.06.2010 r.  </w:t>
      </w:r>
      <w:r w:rsidR="000223D2" w:rsidRPr="000223D2">
        <w:rPr>
          <w:rFonts w:ascii="Arial" w:hAnsi="Arial" w:cs="Arial"/>
          <w:i/>
          <w:sz w:val="18"/>
          <w:szCs w:val="18"/>
        </w:rPr>
        <w:t>[pierwsza rejestracja w kraju 01.02.2022 r.]</w:t>
      </w:r>
    </w:p>
    <w:p w14:paraId="57DC4A18" w14:textId="672D37E6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0223D2">
        <w:rPr>
          <w:rFonts w:ascii="Arial" w:hAnsi="Arial" w:cs="Arial"/>
          <w:i/>
          <w:sz w:val="22"/>
          <w:szCs w:val="22"/>
        </w:rPr>
        <w:t xml:space="preserve">rok produkcji – </w:t>
      </w:r>
      <w:r w:rsidR="000223D2" w:rsidRPr="000223D2">
        <w:rPr>
          <w:rFonts w:ascii="Arial" w:hAnsi="Arial" w:cs="Arial"/>
          <w:i/>
          <w:sz w:val="22"/>
          <w:szCs w:val="22"/>
        </w:rPr>
        <w:t>2010</w:t>
      </w:r>
    </w:p>
    <w:p w14:paraId="39135FA6" w14:textId="77777777" w:rsidR="00AA435B" w:rsidRPr="00383490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5439C8" w:rsidRDefault="00227437" w:rsidP="00227437">
      <w:pPr>
        <w:rPr>
          <w:sz w:val="16"/>
          <w:szCs w:val="16"/>
        </w:rPr>
      </w:pPr>
    </w:p>
    <w:p w14:paraId="555F5B71" w14:textId="603B9750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5331F3">
        <w:rPr>
          <w:rFonts w:ascii="Arial" w:hAnsi="Arial" w:cs="Arial"/>
          <w:i/>
          <w:sz w:val="22"/>
          <w:szCs w:val="22"/>
        </w:rPr>
        <w:t>Przeprowadzono pomiar g</w:t>
      </w:r>
      <w:r w:rsidR="00AA435B" w:rsidRPr="005331F3">
        <w:rPr>
          <w:rFonts w:ascii="Arial" w:hAnsi="Arial" w:cs="Arial"/>
          <w:i/>
          <w:sz w:val="22"/>
          <w:szCs w:val="22"/>
        </w:rPr>
        <w:t>ruboś</w:t>
      </w:r>
      <w:r w:rsidRPr="005331F3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5331F3">
        <w:rPr>
          <w:rFonts w:ascii="Arial" w:hAnsi="Arial" w:cs="Arial"/>
          <w:i/>
          <w:sz w:val="22"/>
          <w:szCs w:val="22"/>
        </w:rPr>
        <w:t xml:space="preserve">warstwy lakieru </w:t>
      </w:r>
      <w:r w:rsidRPr="005331F3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5331F3">
        <w:rPr>
          <w:rFonts w:ascii="Arial" w:hAnsi="Arial" w:cs="Arial"/>
          <w:i/>
          <w:sz w:val="22"/>
          <w:szCs w:val="22"/>
        </w:rPr>
        <w:t>15</w:t>
      </w:r>
      <w:r w:rsidRPr="005331F3">
        <w:rPr>
          <w:rFonts w:ascii="Arial" w:hAnsi="Arial" w:cs="Arial"/>
          <w:i/>
          <w:sz w:val="22"/>
          <w:szCs w:val="22"/>
        </w:rPr>
        <w:t xml:space="preserve">0 </w:t>
      </w:r>
      <w:r w:rsidRPr="005331F3">
        <w:rPr>
          <w:rFonts w:ascii="Arial" w:hAnsi="Arial" w:cs="Arial"/>
          <w:i/>
          <w:sz w:val="22"/>
          <w:szCs w:val="22"/>
        </w:rPr>
        <w:sym w:font="Symbol" w:char="F06D"/>
      </w:r>
      <w:r w:rsidRPr="005331F3">
        <w:rPr>
          <w:rFonts w:ascii="Arial" w:hAnsi="Arial" w:cs="Arial"/>
          <w:i/>
          <w:sz w:val="22"/>
          <w:szCs w:val="22"/>
        </w:rPr>
        <w:t>m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5331F3">
        <w:rPr>
          <w:rFonts w:ascii="Arial" w:hAnsi="Arial" w:cs="Arial"/>
          <w:i/>
          <w:sz w:val="22"/>
          <w:szCs w:val="22"/>
        </w:rPr>
        <w:t>naprawian</w:t>
      </w:r>
      <w:r w:rsidR="008D35BD" w:rsidRPr="005331F3">
        <w:rPr>
          <w:rFonts w:ascii="Arial" w:hAnsi="Arial" w:cs="Arial"/>
          <w:i/>
          <w:sz w:val="22"/>
          <w:szCs w:val="22"/>
        </w:rPr>
        <w:t>y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5331F3">
        <w:rPr>
          <w:rFonts w:ascii="Arial" w:hAnsi="Arial" w:cs="Arial"/>
          <w:i/>
          <w:sz w:val="22"/>
          <w:szCs w:val="22"/>
        </w:rPr>
        <w:t>i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5331F3">
        <w:rPr>
          <w:rFonts w:ascii="Arial" w:hAnsi="Arial" w:cs="Arial"/>
          <w:i/>
          <w:sz w:val="22"/>
          <w:szCs w:val="22"/>
        </w:rPr>
        <w:t>drobne uszkodzenia jak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5331F3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. </w:t>
      </w:r>
    </w:p>
    <w:p w14:paraId="474ACDFC" w14:textId="77777777" w:rsidR="008D35BD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6D1D2D18" w:rsidR="00BB5D20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DC17856" wp14:editId="449B31B1">
            <wp:extent cx="2874151" cy="2156178"/>
            <wp:effectExtent l="19050" t="19050" r="21590" b="15875"/>
            <wp:docPr id="18042053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05386" name="Obraz 1804205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357D36E" wp14:editId="1145FA2C">
            <wp:extent cx="2874151" cy="2156178"/>
            <wp:effectExtent l="19050" t="19050" r="21590" b="15875"/>
            <wp:docPr id="21049231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23191" name="Obraz 21049231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5439C8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1DFEFA79" w:rsidR="00CC2FA1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0C67D40" wp14:editId="2A802631">
            <wp:extent cx="2874151" cy="2156178"/>
            <wp:effectExtent l="19050" t="19050" r="21590" b="15875"/>
            <wp:docPr id="6704144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14440" name="Obraz 670414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9DBC866" wp14:editId="0D41A5BE">
            <wp:extent cx="2874151" cy="2156178"/>
            <wp:effectExtent l="19050" t="19050" r="21590" b="15875"/>
            <wp:docPr id="5999229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22992" name="Obraz 5999229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56158" w14:textId="77777777" w:rsidR="008C728A" w:rsidRPr="005439C8" w:rsidRDefault="008C728A">
      <w:pPr>
        <w:rPr>
          <w:rFonts w:ascii="Arial" w:hAnsi="Arial" w:cs="Arial"/>
          <w:i/>
          <w:sz w:val="16"/>
          <w:szCs w:val="16"/>
        </w:rPr>
      </w:pPr>
    </w:p>
    <w:p w14:paraId="67750D5F" w14:textId="3D2AD37F" w:rsidR="008C728A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07CBD12C" wp14:editId="0F8F7329">
            <wp:extent cx="1868400" cy="1400400"/>
            <wp:effectExtent l="19050" t="19050" r="17780" b="28575"/>
            <wp:docPr id="25394309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3095" name="Obraz 2539430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654ED64" wp14:editId="68513C9E">
            <wp:extent cx="1868400" cy="1400400"/>
            <wp:effectExtent l="19050" t="19050" r="17780" b="28575"/>
            <wp:docPr id="7771709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70922" name="Obraz 7771709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2F30F60" wp14:editId="4A34D80D">
            <wp:extent cx="1868400" cy="1400400"/>
            <wp:effectExtent l="19050" t="19050" r="17780" b="28575"/>
            <wp:docPr id="61303305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33051" name="Obraz 6130330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71835E24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6AB3B673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2E0EFEE3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2A259B20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453A125E" w14:textId="10550ECD" w:rsidR="005B69CD" w:rsidRPr="00871B2C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5D217884" w14:textId="77777777" w:rsidR="00383490" w:rsidRDefault="00515E2B" w:rsidP="00EA4BC5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>Pojazd unieruchomiony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. </w:t>
      </w:r>
      <w:r w:rsidR="00383490">
        <w:rPr>
          <w:rFonts w:ascii="Arial" w:hAnsi="Arial" w:cs="Arial"/>
          <w:i/>
          <w:sz w:val="22"/>
          <w:szCs w:val="22"/>
        </w:rPr>
        <w:t xml:space="preserve">Ze względu na fakt, iż komora silnia jest pusta, a silnik zdemontowany zlokalizowany jest w tylnej części pojazdu. Brak możliwości sprawdzenia stanu technicznego silnika jak i jego kompletności wraz z podzespołami. </w:t>
      </w:r>
    </w:p>
    <w:p w14:paraId="45AB7148" w14:textId="6819476D" w:rsidR="008C728A" w:rsidRPr="006C2BF6" w:rsidRDefault="008C728A" w:rsidP="008C728A">
      <w:pPr>
        <w:rPr>
          <w:rFonts w:ascii="Arial" w:hAnsi="Arial" w:cs="Arial"/>
          <w:i/>
          <w:sz w:val="16"/>
          <w:szCs w:val="16"/>
        </w:rPr>
      </w:pPr>
    </w:p>
    <w:p w14:paraId="52A8D004" w14:textId="0EF5EE74" w:rsidR="00152DEB" w:rsidRDefault="008C728A" w:rsidP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140A6AC" wp14:editId="00AEBA7C">
            <wp:extent cx="1868400" cy="1400400"/>
            <wp:effectExtent l="19050" t="19050" r="17780" b="28575"/>
            <wp:docPr id="90519770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97702" name="Obraz 9051977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B5FE00C" wp14:editId="0F7117E7">
            <wp:extent cx="1868400" cy="1400400"/>
            <wp:effectExtent l="19050" t="19050" r="17780" b="28575"/>
            <wp:docPr id="200061428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4286" name="Obraz 20006142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BC986E6" wp14:editId="7E2FEBAC">
            <wp:extent cx="1868400" cy="1400400"/>
            <wp:effectExtent l="19050" t="19050" r="17780" b="28575"/>
            <wp:docPr id="111026328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63282" name="Obraz 11102632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141C3" w14:textId="5BD6354E" w:rsidR="00B76CDD" w:rsidRPr="006C2BF6" w:rsidRDefault="00B76CDD" w:rsidP="005B69CD">
      <w:pPr>
        <w:pStyle w:val="Tekstpodstawowy"/>
        <w:rPr>
          <w:rFonts w:ascii="Arial" w:hAnsi="Arial" w:cs="Arial"/>
          <w:i/>
          <w:sz w:val="16"/>
          <w:szCs w:val="16"/>
        </w:rPr>
      </w:pPr>
    </w:p>
    <w:p w14:paraId="01D4B350" w14:textId="5FC915AB" w:rsidR="005B69CD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Default="005B69CD" w:rsidP="005B69CD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227437">
        <w:rPr>
          <w:rFonts w:ascii="Arial" w:hAnsi="Arial" w:cs="Arial"/>
          <w:i/>
          <w:sz w:val="22"/>
          <w:szCs w:val="22"/>
        </w:rPr>
        <w:t>bez możliwości sprawdzenia.</w:t>
      </w:r>
      <w:r w:rsidRPr="00227437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227437">
        <w:rPr>
          <w:rFonts w:ascii="Arial" w:hAnsi="Arial" w:cs="Arial"/>
          <w:i/>
          <w:sz w:val="22"/>
          <w:szCs w:val="22"/>
        </w:rPr>
        <w:t>, u</w:t>
      </w:r>
      <w:r w:rsidRPr="00227437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>
        <w:rPr>
          <w:rFonts w:ascii="Arial" w:hAnsi="Arial" w:cs="Arial"/>
          <w:i/>
          <w:sz w:val="22"/>
          <w:szCs w:val="22"/>
        </w:rPr>
        <w:t>.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6C2BF6" w:rsidRDefault="00472520" w:rsidP="005B69CD">
      <w:pPr>
        <w:rPr>
          <w:rFonts w:ascii="Arial" w:hAnsi="Arial" w:cs="Arial"/>
          <w:i/>
          <w:sz w:val="16"/>
          <w:szCs w:val="16"/>
        </w:rPr>
      </w:pPr>
    </w:p>
    <w:p w14:paraId="63B6DDA3" w14:textId="00DBC25A" w:rsidR="00F70C1A" w:rsidRPr="00E34375" w:rsidRDefault="00F70C1A" w:rsidP="00F70C1A">
      <w:pPr>
        <w:rPr>
          <w:rFonts w:ascii="Arial" w:hAnsi="Arial" w:cs="Arial"/>
          <w:b/>
          <w:i/>
          <w:u w:val="single"/>
        </w:rPr>
      </w:pPr>
      <w:r w:rsidRPr="00E34375">
        <w:rPr>
          <w:rFonts w:ascii="Arial" w:hAnsi="Arial" w:cs="Arial"/>
          <w:b/>
          <w:i/>
          <w:u w:val="single"/>
        </w:rPr>
        <w:t>Osprz</w:t>
      </w:r>
      <w:r w:rsidR="007F1900">
        <w:rPr>
          <w:rFonts w:ascii="Arial" w:hAnsi="Arial" w:cs="Arial"/>
          <w:b/>
          <w:i/>
          <w:u w:val="single"/>
        </w:rPr>
        <w:t>ę</w:t>
      </w:r>
      <w:r w:rsidRPr="00E34375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B051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B051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  <w:r w:rsidR="00871B2C" w:rsidRPr="00CB051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B051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B051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4E9CBDCF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B0516">
        <w:rPr>
          <w:rFonts w:ascii="Arial" w:hAnsi="Arial" w:cs="Arial"/>
          <w:i/>
          <w:sz w:val="22"/>
          <w:szCs w:val="22"/>
        </w:rPr>
        <w:t>w stanie dostatecznym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26AABF14" w:rsidR="00344366" w:rsidRDefault="008C728A" w:rsidP="008E234F">
      <w:r>
        <w:rPr>
          <w:noProof/>
        </w:rPr>
        <w:drawing>
          <wp:inline distT="0" distB="0" distL="0" distR="0" wp14:anchorId="6EADAAAE" wp14:editId="44A98450">
            <wp:extent cx="2588400" cy="1940400"/>
            <wp:effectExtent l="19050" t="19050" r="21590" b="22225"/>
            <wp:docPr id="8370717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71703" name="Obraz 8370717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7F7133B6" wp14:editId="70CA8416">
            <wp:extent cx="2588400" cy="1940400"/>
            <wp:effectExtent l="19050" t="19050" r="21590" b="22225"/>
            <wp:docPr id="7957094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09423" name="Obraz 795709423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383490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38349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92E7F88" w:rsidR="004F0F3D" w:rsidRPr="00383490" w:rsidRDefault="00383490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0D1B6D6" w:rsidR="004F0F3D" w:rsidRPr="00383490" w:rsidRDefault="00383490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383490">
              <w:rPr>
                <w:rFonts w:ascii="Arial" w:hAnsi="Arial" w:cs="Arial"/>
                <w:color w:val="000000"/>
                <w:sz w:val="20"/>
                <w:szCs w:val="20"/>
              </w:rPr>
              <w:t>/6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5F5DC6E1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383490" w:rsidRPr="0038349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3ED2FF54" w:rsidR="004F0F3D" w:rsidRPr="0038349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383490" w:rsidRPr="0038349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128F76A2" w:rsidR="004F0F3D" w:rsidRPr="00383490" w:rsidRDefault="00383490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38349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7A794FD9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65188C53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2D0D3712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643A5750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5024FB0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38349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0E28AF8C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315C2EBD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359FE96F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53D5B02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3C65CE8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8C728A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3F9B8CFB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344DAD14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59F146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3E9079D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4B05A05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</w:tbl>
    <w:p w14:paraId="73721C18" w14:textId="77777777" w:rsidR="00AA435B" w:rsidRPr="008C728A" w:rsidRDefault="00AA435B" w:rsidP="00AA435B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18178BB0" w14:textId="2427F857" w:rsidR="001A04AF" w:rsidRPr="00383490" w:rsidRDefault="001A04AF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 xml:space="preserve">Obręcze kół </w:t>
      </w:r>
      <w:r w:rsidR="00383490" w:rsidRPr="00383490">
        <w:rPr>
          <w:rFonts w:ascii="Arial" w:hAnsi="Arial" w:cs="Arial"/>
          <w:i/>
          <w:sz w:val="22"/>
          <w:szCs w:val="22"/>
        </w:rPr>
        <w:t xml:space="preserve">ze stopów lekkich </w:t>
      </w:r>
      <w:r w:rsidR="00303D2C" w:rsidRPr="00383490">
        <w:rPr>
          <w:rFonts w:ascii="Arial" w:hAnsi="Arial" w:cs="Arial"/>
          <w:i/>
          <w:sz w:val="22"/>
          <w:szCs w:val="22"/>
        </w:rPr>
        <w:t xml:space="preserve">w </w:t>
      </w:r>
      <w:r w:rsidR="00CB0516" w:rsidRPr="00383490">
        <w:rPr>
          <w:rFonts w:ascii="Arial" w:hAnsi="Arial" w:cs="Arial"/>
          <w:i/>
          <w:sz w:val="22"/>
          <w:szCs w:val="22"/>
        </w:rPr>
        <w:t>dobrym stanie technicznym</w:t>
      </w:r>
      <w:r w:rsidR="00303D2C" w:rsidRPr="00383490">
        <w:rPr>
          <w:rFonts w:ascii="Arial" w:hAnsi="Arial" w:cs="Arial"/>
          <w:i/>
          <w:sz w:val="22"/>
          <w:szCs w:val="22"/>
        </w:rPr>
        <w:t>.</w:t>
      </w:r>
      <w:r w:rsidRPr="00383490">
        <w:rPr>
          <w:rFonts w:ascii="Arial" w:hAnsi="Arial" w:cs="Arial"/>
          <w:i/>
          <w:sz w:val="22"/>
          <w:szCs w:val="22"/>
        </w:rPr>
        <w:t xml:space="preserve"> </w:t>
      </w:r>
    </w:p>
    <w:p w14:paraId="43EE6536" w14:textId="7D4E8A33" w:rsidR="00651CD2" w:rsidRPr="00383490" w:rsidRDefault="00651CD2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Opony z roku 201</w:t>
      </w:r>
      <w:r w:rsidR="00383490" w:rsidRPr="00383490">
        <w:rPr>
          <w:rFonts w:ascii="Arial" w:hAnsi="Arial" w:cs="Arial"/>
          <w:i/>
          <w:sz w:val="22"/>
          <w:szCs w:val="22"/>
        </w:rPr>
        <w:t>4</w:t>
      </w:r>
      <w:r w:rsidR="00CB0516" w:rsidRPr="00383490">
        <w:rPr>
          <w:rFonts w:ascii="Arial" w:hAnsi="Arial" w:cs="Arial"/>
          <w:i/>
          <w:sz w:val="22"/>
          <w:szCs w:val="22"/>
        </w:rPr>
        <w:t>.</w:t>
      </w:r>
    </w:p>
    <w:p w14:paraId="49EA93C3" w14:textId="41907C05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lastRenderedPageBreak/>
        <w:t xml:space="preserve">Łączne zużycie opon na podstawie pomiarów oraz przeprowadzonych oględzin określono w wysokości </w:t>
      </w:r>
      <w:r w:rsidR="00C465BD" w:rsidRPr="00383490">
        <w:rPr>
          <w:rFonts w:ascii="Arial" w:hAnsi="Arial" w:cs="Arial"/>
          <w:i/>
          <w:sz w:val="22"/>
          <w:szCs w:val="22"/>
        </w:rPr>
        <w:t>7</w:t>
      </w:r>
      <w:r w:rsidRPr="0038349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578D2C9" w14:textId="77777777" w:rsidR="006C2BF6" w:rsidRDefault="006C2BF6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35BCE4F" w:rsidR="00CC2FA1" w:rsidRPr="00946594" w:rsidRDefault="006C2BF6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EA22402" w14:textId="77777777" w:rsidR="00CC2FA1" w:rsidRPr="00BA0248" w:rsidRDefault="00CC2FA1">
      <w:pPr>
        <w:ind w:firstLine="708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4136E1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48CAF3B1" w:rsidR="00CC2FA1" w:rsidRPr="004136E1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823842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8</w:t>
            </w:r>
            <w:r w:rsidR="00BB5D20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823842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5</w:t>
            </w:r>
            <w:r w:rsidR="00E757BB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4136E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4136E1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2D9E7644" w14:textId="6B97637A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4136E1">
        <w:rPr>
          <w:rFonts w:ascii="Arial" w:hAnsi="Arial" w:cs="Arial"/>
          <w:b/>
          <w:i/>
          <w:sz w:val="22"/>
          <w:szCs w:val="22"/>
        </w:rPr>
        <w:t xml:space="preserve">   </w:t>
      </w:r>
      <w:r w:rsidRPr="004136E1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4136E1">
        <w:rPr>
          <w:rFonts w:ascii="Arial" w:hAnsi="Arial" w:cs="Arial"/>
          <w:b/>
          <w:i/>
          <w:sz w:val="22"/>
          <w:szCs w:val="22"/>
        </w:rPr>
        <w:t>:</w:t>
      </w:r>
      <w:r w:rsidR="00195FB1" w:rsidRPr="004136E1">
        <w:rPr>
          <w:rFonts w:ascii="Arial" w:hAnsi="Arial" w:cs="Arial"/>
          <w:b/>
          <w:i/>
          <w:sz w:val="22"/>
          <w:szCs w:val="22"/>
        </w:rPr>
        <w:t xml:space="preserve"> </w:t>
      </w:r>
      <w:r w:rsidR="00823842">
        <w:rPr>
          <w:rFonts w:ascii="Arial" w:hAnsi="Arial" w:cs="Arial"/>
          <w:b/>
          <w:i/>
          <w:sz w:val="22"/>
          <w:szCs w:val="22"/>
        </w:rPr>
        <w:t xml:space="preserve">osiem tysięcy pięćset 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6C2BF6">
      <w:type w:val="continuous"/>
      <w:pgSz w:w="11906" w:h="16838" w:code="9"/>
      <w:pgMar w:top="284" w:right="849" w:bottom="426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F87A2" w14:textId="77777777" w:rsidR="005B2096" w:rsidRDefault="005B2096">
      <w:r>
        <w:separator/>
      </w:r>
    </w:p>
  </w:endnote>
  <w:endnote w:type="continuationSeparator" w:id="0">
    <w:p w14:paraId="25C3CB5A" w14:textId="77777777" w:rsidR="005B2096" w:rsidRDefault="005B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717DC" w14:textId="77777777" w:rsidR="005B2096" w:rsidRDefault="005B2096">
      <w:r>
        <w:separator/>
      </w:r>
    </w:p>
  </w:footnote>
  <w:footnote w:type="continuationSeparator" w:id="0">
    <w:p w14:paraId="1097383C" w14:textId="77777777" w:rsidR="005B2096" w:rsidRDefault="005B2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23D2"/>
    <w:rsid w:val="00023AA6"/>
    <w:rsid w:val="00023B62"/>
    <w:rsid w:val="00030318"/>
    <w:rsid w:val="000539AE"/>
    <w:rsid w:val="00070741"/>
    <w:rsid w:val="000729F5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75B"/>
    <w:rsid w:val="001479D9"/>
    <w:rsid w:val="00147EAC"/>
    <w:rsid w:val="001504B5"/>
    <w:rsid w:val="0015248C"/>
    <w:rsid w:val="00152DEB"/>
    <w:rsid w:val="00157618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3B32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1242"/>
    <w:rsid w:val="00246F6C"/>
    <w:rsid w:val="00250DA7"/>
    <w:rsid w:val="00256B05"/>
    <w:rsid w:val="00265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0DEE"/>
    <w:rsid w:val="00367B45"/>
    <w:rsid w:val="00373686"/>
    <w:rsid w:val="003820BD"/>
    <w:rsid w:val="00383490"/>
    <w:rsid w:val="00386528"/>
    <w:rsid w:val="00392BF3"/>
    <w:rsid w:val="00395BF4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4708"/>
    <w:rsid w:val="003F6A00"/>
    <w:rsid w:val="004136E1"/>
    <w:rsid w:val="004146AB"/>
    <w:rsid w:val="0042027E"/>
    <w:rsid w:val="00424694"/>
    <w:rsid w:val="004251D2"/>
    <w:rsid w:val="0043195C"/>
    <w:rsid w:val="00434AFD"/>
    <w:rsid w:val="004358F6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78C7"/>
    <w:rsid w:val="004E24DE"/>
    <w:rsid w:val="004E7A1E"/>
    <w:rsid w:val="004F08C6"/>
    <w:rsid w:val="004F0F3D"/>
    <w:rsid w:val="004F6FA3"/>
    <w:rsid w:val="004F7E89"/>
    <w:rsid w:val="005006EC"/>
    <w:rsid w:val="00502FA9"/>
    <w:rsid w:val="00504A96"/>
    <w:rsid w:val="00505153"/>
    <w:rsid w:val="005150D4"/>
    <w:rsid w:val="00515E2B"/>
    <w:rsid w:val="005217A5"/>
    <w:rsid w:val="00530329"/>
    <w:rsid w:val="005327A2"/>
    <w:rsid w:val="005331F3"/>
    <w:rsid w:val="00540F14"/>
    <w:rsid w:val="005439C8"/>
    <w:rsid w:val="005456F2"/>
    <w:rsid w:val="00561366"/>
    <w:rsid w:val="005702C5"/>
    <w:rsid w:val="005773EB"/>
    <w:rsid w:val="00580E19"/>
    <w:rsid w:val="00581041"/>
    <w:rsid w:val="005A21FF"/>
    <w:rsid w:val="005A3712"/>
    <w:rsid w:val="005A38E4"/>
    <w:rsid w:val="005B0A25"/>
    <w:rsid w:val="005B2096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245E"/>
    <w:rsid w:val="006835D5"/>
    <w:rsid w:val="0068589B"/>
    <w:rsid w:val="00691BB9"/>
    <w:rsid w:val="00694C07"/>
    <w:rsid w:val="00695940"/>
    <w:rsid w:val="006973BC"/>
    <w:rsid w:val="006A0B61"/>
    <w:rsid w:val="006C2BF6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033E4"/>
    <w:rsid w:val="00810127"/>
    <w:rsid w:val="008108AF"/>
    <w:rsid w:val="00820673"/>
    <w:rsid w:val="00823842"/>
    <w:rsid w:val="008320CC"/>
    <w:rsid w:val="00834BE8"/>
    <w:rsid w:val="00835C64"/>
    <w:rsid w:val="008401B2"/>
    <w:rsid w:val="00850B0E"/>
    <w:rsid w:val="00853FBC"/>
    <w:rsid w:val="0085793D"/>
    <w:rsid w:val="00857FEF"/>
    <w:rsid w:val="008617E2"/>
    <w:rsid w:val="00866376"/>
    <w:rsid w:val="0087105C"/>
    <w:rsid w:val="00871B2C"/>
    <w:rsid w:val="00871E21"/>
    <w:rsid w:val="00877C31"/>
    <w:rsid w:val="008935EC"/>
    <w:rsid w:val="008A673A"/>
    <w:rsid w:val="008A679C"/>
    <w:rsid w:val="008A74BE"/>
    <w:rsid w:val="008A793D"/>
    <w:rsid w:val="008B4930"/>
    <w:rsid w:val="008B6233"/>
    <w:rsid w:val="008C728A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161B"/>
    <w:rsid w:val="009F48AB"/>
    <w:rsid w:val="009F71DF"/>
    <w:rsid w:val="00A01112"/>
    <w:rsid w:val="00A02D07"/>
    <w:rsid w:val="00A05FC6"/>
    <w:rsid w:val="00A07116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A435B"/>
    <w:rsid w:val="00AB3753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073"/>
    <w:rsid w:val="00B26238"/>
    <w:rsid w:val="00B317C9"/>
    <w:rsid w:val="00B36ECF"/>
    <w:rsid w:val="00B51B10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D2A61"/>
    <w:rsid w:val="00BD4A4A"/>
    <w:rsid w:val="00BD7049"/>
    <w:rsid w:val="00BE01A4"/>
    <w:rsid w:val="00BF261F"/>
    <w:rsid w:val="00BF65BA"/>
    <w:rsid w:val="00C0020D"/>
    <w:rsid w:val="00C00EDF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90350"/>
    <w:rsid w:val="00E90E1A"/>
    <w:rsid w:val="00E90F4E"/>
    <w:rsid w:val="00EA4BC5"/>
    <w:rsid w:val="00EA7DF5"/>
    <w:rsid w:val="00EB4E80"/>
    <w:rsid w:val="00ED1CB5"/>
    <w:rsid w:val="00EE2F86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46AD6"/>
    <w:rsid w:val="00F5330C"/>
    <w:rsid w:val="00F5527C"/>
    <w:rsid w:val="00F5554B"/>
    <w:rsid w:val="00F56F61"/>
    <w:rsid w:val="00F70C1A"/>
    <w:rsid w:val="00F84655"/>
    <w:rsid w:val="00F93B22"/>
    <w:rsid w:val="00F9448C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3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2026-04-13T19:32:00Z</cp:lastPrinted>
  <dcterms:created xsi:type="dcterms:W3CDTF">2026-04-30T06:24:00Z</dcterms:created>
  <dcterms:modified xsi:type="dcterms:W3CDTF">2026-04-30T06:24:00Z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2026-04-15T15:58:12.5780524+02:00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GRN-b0317225-4205-4d15-8a5e-a2dd73d490d4</vt:lpwstr>
  </property>
  <property fmtid="{D5CDD505-2E9C-101B-9397-08002B2CF9AE}" pid="7" name="MFHash">
    <vt:lpwstr>hMmkyky2qooxTTHrf9aiC4vl4in5kgbTfFFOvGtOrso=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