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>
        <w:rPr>
          <w:rFonts w:cstheme="minorHAnsi"/>
          <w:b/>
          <w:caps/>
          <w:sz w:val="28"/>
          <w:szCs w:val="28"/>
        </w:rPr>
        <w:t>Naczelnik</w:t>
      </w:r>
    </w:p>
    <w:p w14:paraId="7D13041F" w14:textId="77777777" w:rsidR="00561C21" w:rsidRPr="00FC4C8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Urzędu skarbowego</w:t>
      </w:r>
    </w:p>
    <w:p w14:paraId="5D921857" w14:textId="6A1CB967" w:rsidR="008C116E" w:rsidRPr="00FC4C8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 xml:space="preserve">w </w:t>
      </w:r>
      <w:r w:rsidR="007014B3">
        <w:rPr>
          <w:rFonts w:cstheme="minorHAnsi"/>
          <w:b/>
          <w:caps/>
          <w:sz w:val="28"/>
          <w:szCs w:val="28"/>
        </w:rPr>
        <w:t>KONINIE</w:t>
      </w:r>
    </w:p>
    <w:p w14:paraId="48BC9DD8" w14:textId="77777777"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14:paraId="070031F4" w14:textId="1E186289" w:rsidR="00453E5C" w:rsidRPr="00FC4C84" w:rsidRDefault="00115064">
      <w:pPr>
        <w:spacing w:after="0"/>
        <w:contextualSpacing/>
        <w:jc w:val="right"/>
        <w:rPr>
          <w:rFonts w:ascii="Calibri" w:hAnsi="Calibr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7014B3">
        <w:t>Konin</w:t>
      </w:r>
      <w:r w:rsidRPr="00FC4C84">
        <w:t xml:space="preserve">, </w:t>
      </w:r>
      <w:r w:rsidR="00494608">
        <w:t>2</w:t>
      </w:r>
      <w:r w:rsidR="00833E70">
        <w:t>4</w:t>
      </w:r>
      <w:r w:rsidR="006612A6">
        <w:t xml:space="preserve"> marca</w:t>
      </w:r>
      <w:r w:rsidR="007014B3">
        <w:t xml:space="preserve"> 2026</w:t>
      </w:r>
      <w:r w:rsidR="00484D7F">
        <w:t xml:space="preserve"> </w:t>
      </w:r>
      <w:r w:rsidRPr="00FC4C84">
        <w:t>roku</w:t>
      </w:r>
    </w:p>
    <w:p w14:paraId="4C746EAD" w14:textId="77777777" w:rsidR="00FA0A41" w:rsidRPr="00FA0A41" w:rsidRDefault="00FA0A41" w:rsidP="00A847B9">
      <w:pPr>
        <w:pStyle w:val="TytupismaKAS"/>
      </w:pPr>
      <w:r w:rsidRPr="00FA0A41">
        <w:t>Obwieszczenie</w:t>
      </w:r>
    </w:p>
    <w:p w14:paraId="29C6B4F9" w14:textId="3ED75705" w:rsidR="00FA0A41" w:rsidRPr="00FA0A41" w:rsidRDefault="00FA0A41" w:rsidP="00A847B9">
      <w:pPr>
        <w:pStyle w:val="TytupismaKAS"/>
      </w:pPr>
      <w:r w:rsidRPr="00FA0A41">
        <w:t>o pi</w:t>
      </w:r>
      <w:r w:rsidR="00A847B9">
        <w:t>erwszej licytacji nieruchomości</w:t>
      </w:r>
    </w:p>
    <w:p w14:paraId="4E8BDFEA" w14:textId="77777777" w:rsidR="001334D5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 xml:space="preserve">Data i miejsce </w:t>
      </w:r>
    </w:p>
    <w:p w14:paraId="68B23A1E" w14:textId="4662E47E" w:rsidR="00B53CDF" w:rsidRDefault="00494608" w:rsidP="0017559C">
      <w:pPr>
        <w:pStyle w:val="TekstpismaKAS"/>
        <w:rPr>
          <w:lang w:eastAsia="pl-PL"/>
        </w:rPr>
      </w:pPr>
      <w:r>
        <w:rPr>
          <w:lang w:eastAsia="pl-PL"/>
        </w:rPr>
        <w:t>12</w:t>
      </w:r>
      <w:r w:rsidR="006612A6">
        <w:rPr>
          <w:lang w:eastAsia="pl-PL"/>
        </w:rPr>
        <w:t>.05.2026</w:t>
      </w:r>
      <w:r w:rsidR="000D35E7" w:rsidRPr="001334D5">
        <w:rPr>
          <w:lang w:eastAsia="pl-PL"/>
        </w:rPr>
        <w:t xml:space="preserve">r.  o godz. </w:t>
      </w:r>
      <w:r w:rsidR="006612A6">
        <w:rPr>
          <w:lang w:eastAsia="pl-PL"/>
        </w:rPr>
        <w:t>10:00</w:t>
      </w:r>
      <w:r w:rsidR="00B53CDF">
        <w:rPr>
          <w:lang w:eastAsia="pl-PL"/>
        </w:rPr>
        <w:t xml:space="preserve"> </w:t>
      </w:r>
    </w:p>
    <w:p w14:paraId="6D51E3F9" w14:textId="41D47229" w:rsidR="000D35E7" w:rsidRDefault="000D35E7" w:rsidP="0017559C">
      <w:pPr>
        <w:pStyle w:val="TekstpismaKAS"/>
        <w:rPr>
          <w:lang w:eastAsia="pl-PL"/>
        </w:rPr>
      </w:pPr>
      <w:r w:rsidRPr="00FA0A41">
        <w:rPr>
          <w:lang w:eastAsia="pl-PL"/>
        </w:rPr>
        <w:t xml:space="preserve">w siedzibie Urzędu Skarbowego w </w:t>
      </w:r>
      <w:r w:rsidR="006612A6">
        <w:rPr>
          <w:lang w:eastAsia="pl-PL"/>
        </w:rPr>
        <w:t>Koninie,</w:t>
      </w:r>
      <w:r w:rsidRPr="00FA0A41">
        <w:rPr>
          <w:lang w:eastAsia="pl-PL"/>
        </w:rPr>
        <w:t xml:space="preserve"> przy ul. </w:t>
      </w:r>
      <w:r w:rsidR="006612A6">
        <w:rPr>
          <w:lang w:eastAsia="pl-PL"/>
        </w:rPr>
        <w:t>Zakładowej 7A</w:t>
      </w:r>
      <w:r w:rsidRPr="00FA0A41">
        <w:rPr>
          <w:lang w:eastAsia="pl-PL"/>
        </w:rPr>
        <w:t xml:space="preserve">, w pokoju nr </w:t>
      </w:r>
      <w:r w:rsidR="006612A6">
        <w:rPr>
          <w:lang w:eastAsia="pl-PL"/>
        </w:rPr>
        <w:t>10</w:t>
      </w:r>
      <w:r w:rsidR="00295103">
        <w:rPr>
          <w:lang w:eastAsia="pl-PL"/>
        </w:rPr>
        <w:t>7</w:t>
      </w:r>
      <w:r w:rsidRPr="00FA0A41">
        <w:rPr>
          <w:lang w:eastAsia="pl-PL"/>
        </w:rPr>
        <w:t xml:space="preserve">, </w:t>
      </w:r>
    </w:p>
    <w:p w14:paraId="016AAE64" w14:textId="1CD5ABBE" w:rsidR="00B53CDF" w:rsidRPr="00FA0A41" w:rsidRDefault="00B53CDF" w:rsidP="0017559C">
      <w:pPr>
        <w:pStyle w:val="TekstpismaKAS"/>
        <w:rPr>
          <w:lang w:eastAsia="pl-PL"/>
        </w:rPr>
      </w:pPr>
      <w:r>
        <w:rPr>
          <w:lang w:eastAsia="pl-PL"/>
        </w:rPr>
        <w:t>przeprowadzę licytację nieruchomości</w:t>
      </w:r>
      <w:r w:rsidR="0062447A">
        <w:rPr>
          <w:lang w:eastAsia="pl-PL"/>
        </w:rPr>
        <w:t xml:space="preserve"> KW </w:t>
      </w:r>
      <w:r w:rsidR="00266507">
        <w:rPr>
          <w:lang w:eastAsia="pl-PL"/>
        </w:rPr>
        <w:t>KN1N/00061879/1</w:t>
      </w:r>
      <w:r>
        <w:rPr>
          <w:lang w:eastAsia="pl-PL"/>
        </w:rPr>
        <w:t>.</w:t>
      </w:r>
    </w:p>
    <w:p w14:paraId="79A3C1A9" w14:textId="0FF3A81B" w:rsidR="000D35E7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 xml:space="preserve">Oznaczenie nieruchomości </w:t>
      </w:r>
    </w:p>
    <w:p w14:paraId="1184DB4B" w14:textId="0E2C5C99" w:rsidR="001334D5" w:rsidRPr="00FA0A41" w:rsidRDefault="00266507" w:rsidP="0017559C">
      <w:pPr>
        <w:pStyle w:val="TekstpismaKAS"/>
        <w:rPr>
          <w:lang w:eastAsia="pl-PL"/>
        </w:rPr>
      </w:pPr>
      <w:r>
        <w:rPr>
          <w:lang w:eastAsia="pl-PL"/>
        </w:rPr>
        <w:t>Niezabudowana działka gruntu położona w miejscowości Świętne, obręb 0012 Świętne, gmina Wilczyn, powiat koniński, województwo wielkopolskie. Oznaczona numerem ewidencyjnym 119/3, o powierzchni 0,215</w:t>
      </w:r>
      <w:r w:rsidR="00295103">
        <w:rPr>
          <w:lang w:eastAsia="pl-PL"/>
        </w:rPr>
        <w:t>1</w:t>
      </w:r>
      <w:r>
        <w:rPr>
          <w:lang w:eastAsia="pl-PL"/>
        </w:rPr>
        <w:t xml:space="preserve">ha, </w:t>
      </w:r>
      <w:r w:rsidR="004D071F">
        <w:rPr>
          <w:lang w:eastAsia="pl-PL"/>
        </w:rPr>
        <w:t xml:space="preserve">dla której Sąd Rejonowy w </w:t>
      </w:r>
      <w:r>
        <w:rPr>
          <w:lang w:eastAsia="pl-PL"/>
        </w:rPr>
        <w:t>Koninie, VI Wydział Ksiąg Wieczystych</w:t>
      </w:r>
      <w:r w:rsidR="004D071F">
        <w:rPr>
          <w:lang w:eastAsia="pl-PL"/>
        </w:rPr>
        <w:t xml:space="preserve"> prowadzi księgę wieczystą KW </w:t>
      </w:r>
      <w:r>
        <w:rPr>
          <w:lang w:eastAsia="pl-PL"/>
        </w:rPr>
        <w:t>KN1N/00061879/1</w:t>
      </w:r>
      <w:r w:rsidR="004D071F">
        <w:rPr>
          <w:lang w:eastAsia="pl-PL"/>
        </w:rPr>
        <w:t xml:space="preserve">. </w:t>
      </w:r>
    </w:p>
    <w:p w14:paraId="0FECDE43" w14:textId="09A23966" w:rsidR="000D35E7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>Oszacowana wartość nieruchomości</w:t>
      </w:r>
    </w:p>
    <w:p w14:paraId="2F80B55A" w14:textId="2689A3C2" w:rsidR="00B44876" w:rsidRDefault="00251930" w:rsidP="0017559C">
      <w:pPr>
        <w:pStyle w:val="TekstpismaKAS"/>
        <w:rPr>
          <w:lang w:eastAsia="pl-PL"/>
        </w:rPr>
      </w:pPr>
      <w:r>
        <w:rPr>
          <w:lang w:eastAsia="pl-PL"/>
        </w:rPr>
        <w:t xml:space="preserve">Wartość szacunkowa nieruchomości wynosi </w:t>
      </w:r>
      <w:r w:rsidR="00E823C6">
        <w:rPr>
          <w:lang w:eastAsia="pl-PL"/>
        </w:rPr>
        <w:t>166.050,00zł</w:t>
      </w:r>
      <w:r>
        <w:rPr>
          <w:lang w:eastAsia="pl-PL"/>
        </w:rPr>
        <w:t xml:space="preserve">  ( słownie: </w:t>
      </w:r>
      <w:r w:rsidR="00E823C6">
        <w:rPr>
          <w:lang w:eastAsia="pl-PL"/>
        </w:rPr>
        <w:t>sto sześćdziesiąt sześć tysięcy pięćdziesiąt złotych</w:t>
      </w:r>
      <w:r>
        <w:rPr>
          <w:lang w:eastAsia="pl-PL"/>
        </w:rPr>
        <w:t xml:space="preserve"> ).</w:t>
      </w:r>
    </w:p>
    <w:p w14:paraId="0FF8D90D" w14:textId="45F647BE" w:rsidR="001334D5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>Cena wywoławcza</w:t>
      </w:r>
    </w:p>
    <w:p w14:paraId="142B1E77" w14:textId="3E8D4A1F" w:rsidR="00242478" w:rsidRPr="00242478" w:rsidRDefault="00242478" w:rsidP="001334D5">
      <w:pPr>
        <w:pStyle w:val="rdtytuKAS"/>
        <w:rPr>
          <w:b w:val="0"/>
          <w:bCs/>
          <w:color w:val="000000" w:themeColor="text1"/>
          <w:sz w:val="24"/>
          <w:szCs w:val="24"/>
          <w:lang w:eastAsia="pl-PL"/>
        </w:rPr>
      </w:pPr>
      <w:r>
        <w:rPr>
          <w:b w:val="0"/>
          <w:bCs/>
          <w:color w:val="000000" w:themeColor="text1"/>
          <w:sz w:val="24"/>
          <w:szCs w:val="24"/>
          <w:lang w:eastAsia="pl-PL"/>
        </w:rPr>
        <w:t xml:space="preserve">Cena wywołania jest równa 75% sumy oszacowania i wynosi </w:t>
      </w:r>
      <w:r w:rsidR="00E823C6">
        <w:rPr>
          <w:b w:val="0"/>
          <w:bCs/>
          <w:color w:val="000000" w:themeColor="text1"/>
          <w:sz w:val="24"/>
          <w:szCs w:val="24"/>
          <w:lang w:eastAsia="pl-PL"/>
        </w:rPr>
        <w:t>124.538,00zł</w:t>
      </w:r>
      <w:r>
        <w:rPr>
          <w:b w:val="0"/>
          <w:bCs/>
          <w:color w:val="000000" w:themeColor="text1"/>
          <w:sz w:val="24"/>
          <w:szCs w:val="24"/>
          <w:lang w:eastAsia="pl-PL"/>
        </w:rPr>
        <w:t xml:space="preserve"> </w:t>
      </w:r>
      <w:r w:rsidR="003F3D99">
        <w:rPr>
          <w:b w:val="0"/>
          <w:bCs/>
          <w:color w:val="000000" w:themeColor="text1"/>
          <w:sz w:val="24"/>
          <w:szCs w:val="24"/>
          <w:lang w:eastAsia="pl-PL"/>
        </w:rPr>
        <w:t xml:space="preserve">(słownie: </w:t>
      </w:r>
      <w:r w:rsidR="00E823C6">
        <w:rPr>
          <w:b w:val="0"/>
          <w:bCs/>
          <w:color w:val="000000" w:themeColor="text1"/>
          <w:sz w:val="24"/>
          <w:szCs w:val="24"/>
          <w:lang w:eastAsia="pl-PL"/>
        </w:rPr>
        <w:t>sto dwadzieścia cztery tysiące złotych pięćset trzydzieści osiem złotych</w:t>
      </w:r>
      <w:r w:rsidR="003F3D99">
        <w:rPr>
          <w:b w:val="0"/>
          <w:bCs/>
          <w:color w:val="000000" w:themeColor="text1"/>
          <w:sz w:val="24"/>
          <w:szCs w:val="24"/>
          <w:lang w:eastAsia="pl-PL"/>
        </w:rPr>
        <w:t>).</w:t>
      </w:r>
    </w:p>
    <w:p w14:paraId="07E17176" w14:textId="77777777" w:rsidR="00242478" w:rsidRDefault="00242478" w:rsidP="001334D5">
      <w:pPr>
        <w:pStyle w:val="rdtytuKAS"/>
        <w:rPr>
          <w:lang w:eastAsia="pl-PL"/>
        </w:rPr>
      </w:pPr>
    </w:p>
    <w:p w14:paraId="18B40130" w14:textId="633BA1DB" w:rsidR="001334D5" w:rsidRDefault="001334D5" w:rsidP="0017559C">
      <w:pPr>
        <w:pStyle w:val="TekstpismaKAS"/>
        <w:rPr>
          <w:lang w:eastAsia="pl-PL"/>
        </w:rPr>
      </w:pPr>
    </w:p>
    <w:p w14:paraId="58CD780A" w14:textId="77777777" w:rsidR="001334D5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>Oznaczenie zobowiązanego</w:t>
      </w:r>
    </w:p>
    <w:p w14:paraId="03720846" w14:textId="63F468F6" w:rsidR="00B44876" w:rsidRDefault="003F3D99" w:rsidP="0017559C">
      <w:pPr>
        <w:pStyle w:val="TekstpismaKAS"/>
        <w:rPr>
          <w:lang w:eastAsia="pl-PL"/>
        </w:rPr>
      </w:pPr>
      <w:r>
        <w:rPr>
          <w:lang w:eastAsia="pl-PL"/>
        </w:rPr>
        <w:t xml:space="preserve">Nieruchomość jest własnością Oskara </w:t>
      </w:r>
      <w:proofErr w:type="spellStart"/>
      <w:r>
        <w:rPr>
          <w:lang w:eastAsia="pl-PL"/>
        </w:rPr>
        <w:t>Sokolińskiego</w:t>
      </w:r>
      <w:proofErr w:type="spellEnd"/>
      <w:r>
        <w:rPr>
          <w:lang w:eastAsia="pl-PL"/>
        </w:rPr>
        <w:t>.</w:t>
      </w:r>
    </w:p>
    <w:p w14:paraId="7A6CADA2" w14:textId="3EC0BF27" w:rsidR="001334D5" w:rsidRDefault="001334D5" w:rsidP="001334D5">
      <w:pPr>
        <w:pStyle w:val="rdtytuKAS"/>
        <w:rPr>
          <w:lang w:eastAsia="pl-PL"/>
        </w:rPr>
      </w:pPr>
      <w:r>
        <w:rPr>
          <w:lang w:eastAsia="pl-PL"/>
        </w:rPr>
        <w:t xml:space="preserve">Wadium </w:t>
      </w:r>
    </w:p>
    <w:p w14:paraId="4081444C" w14:textId="72846176" w:rsidR="00A47583" w:rsidRPr="00FA0A41" w:rsidRDefault="003F3D99" w:rsidP="00A47583">
      <w:pPr>
        <w:pStyle w:val="TekstpismaKAS"/>
        <w:rPr>
          <w:lang w:eastAsia="pl-PL"/>
        </w:rPr>
      </w:pPr>
      <w:r>
        <w:rPr>
          <w:rFonts w:eastAsia="Times New Roman"/>
          <w:lang w:eastAsia="pl-PL"/>
        </w:rPr>
        <w:t xml:space="preserve">Wadium w wysokości 1/10 sumy oszacowania, to jest </w:t>
      </w:r>
      <w:r w:rsidR="004425C1">
        <w:rPr>
          <w:rFonts w:eastAsia="Times New Roman"/>
          <w:lang w:eastAsia="pl-PL"/>
        </w:rPr>
        <w:t>16.605,00</w:t>
      </w:r>
      <w:r>
        <w:rPr>
          <w:rFonts w:eastAsia="Times New Roman"/>
          <w:lang w:eastAsia="pl-PL"/>
        </w:rPr>
        <w:t xml:space="preserve">zł (słownie: </w:t>
      </w:r>
      <w:r w:rsidR="004425C1">
        <w:rPr>
          <w:rFonts w:eastAsia="Times New Roman"/>
          <w:lang w:eastAsia="pl-PL"/>
        </w:rPr>
        <w:t>szesnaście tysięcy sześćset pięć złotych)</w:t>
      </w:r>
      <w:r w:rsidR="004D071F">
        <w:rPr>
          <w:rFonts w:eastAsia="Times New Roman"/>
          <w:lang w:eastAsia="pl-PL"/>
        </w:rPr>
        <w:t xml:space="preserve"> </w:t>
      </w:r>
      <w:r w:rsidR="0017559C">
        <w:rPr>
          <w:rFonts w:eastAsia="Times New Roman"/>
          <w:lang w:eastAsia="pl-PL"/>
        </w:rPr>
        <w:t xml:space="preserve">proszę </w:t>
      </w:r>
      <w:r w:rsidR="004D071F" w:rsidRPr="00FA0A41">
        <w:rPr>
          <w:lang w:eastAsia="pl-PL"/>
        </w:rPr>
        <w:t xml:space="preserve">wpłacić na rachunek </w:t>
      </w:r>
      <w:r w:rsidR="004D071F">
        <w:rPr>
          <w:lang w:eastAsia="pl-PL"/>
        </w:rPr>
        <w:t>bankowy</w:t>
      </w:r>
      <w:r w:rsidR="004D071F" w:rsidRPr="00FA0A41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Urzędu Skarbowego w Koninie: NBP O/O Poznań  </w:t>
      </w:r>
      <w:r w:rsidR="004D071F" w:rsidRPr="00FA0A41">
        <w:rPr>
          <w:rFonts w:eastAsia="Times New Roman"/>
          <w:lang w:eastAsia="pl-PL"/>
        </w:rPr>
        <w:t xml:space="preserve">nr </w:t>
      </w:r>
      <w:r>
        <w:rPr>
          <w:rFonts w:eastAsia="Times New Roman"/>
          <w:lang w:eastAsia="pl-PL"/>
        </w:rPr>
        <w:t xml:space="preserve">78 1010 1469 0002 </w:t>
      </w:r>
      <w:r w:rsidR="00A47583">
        <w:rPr>
          <w:rFonts w:eastAsia="Times New Roman"/>
          <w:lang w:eastAsia="pl-PL"/>
        </w:rPr>
        <w:t>2813 9120 0000</w:t>
      </w:r>
      <w:r w:rsidR="004D071F" w:rsidRPr="00FA0A41">
        <w:rPr>
          <w:rFonts w:eastAsia="Times New Roman"/>
          <w:lang w:eastAsia="pl-PL"/>
        </w:rPr>
        <w:t>.</w:t>
      </w:r>
      <w:r w:rsidR="00A47583">
        <w:rPr>
          <w:rFonts w:eastAsia="Times New Roman"/>
          <w:lang w:eastAsia="pl-PL"/>
        </w:rPr>
        <w:t xml:space="preserve"> W treści przelewu proszę zamieścić słowo: wadium i nr księgi wieczystej: </w:t>
      </w:r>
      <w:r w:rsidR="00A47583">
        <w:rPr>
          <w:lang w:eastAsia="pl-PL"/>
        </w:rPr>
        <w:t>KN1N/00061879/1.</w:t>
      </w:r>
    </w:p>
    <w:p w14:paraId="42D8B871" w14:textId="5E961F23" w:rsidR="00EF2123" w:rsidRDefault="00EF2123" w:rsidP="0017559C">
      <w:pPr>
        <w:pStyle w:val="TekstpismaKAS"/>
        <w:rPr>
          <w:lang w:eastAsia="pl-PL"/>
        </w:rPr>
      </w:pPr>
      <w:r w:rsidRPr="00EF2123">
        <w:rPr>
          <w:lang w:eastAsia="pl-PL"/>
        </w:rPr>
        <w:t>Wadium uzna</w:t>
      </w:r>
      <w:r>
        <w:rPr>
          <w:lang w:eastAsia="pl-PL"/>
        </w:rPr>
        <w:t xml:space="preserve">m </w:t>
      </w:r>
      <w:r w:rsidRPr="00EF2123">
        <w:rPr>
          <w:lang w:eastAsia="pl-PL"/>
        </w:rPr>
        <w:t xml:space="preserve">za złożone, jeżeli wpłata wadium zostanie uznana na </w:t>
      </w:r>
      <w:r>
        <w:rPr>
          <w:lang w:eastAsia="pl-PL"/>
        </w:rPr>
        <w:t xml:space="preserve">naszym </w:t>
      </w:r>
      <w:r w:rsidRPr="00EF2123">
        <w:rPr>
          <w:lang w:eastAsia="pl-PL"/>
        </w:rPr>
        <w:t xml:space="preserve">rachunku </w:t>
      </w:r>
      <w:r w:rsidRPr="00EF2123">
        <w:rPr>
          <w:lang w:eastAsia="pl-PL"/>
        </w:rPr>
        <w:lastRenderedPageBreak/>
        <w:t>najpóźniej w dniu poprzedzającym dzień</w:t>
      </w:r>
      <w:r>
        <w:rPr>
          <w:lang w:eastAsia="pl-PL"/>
        </w:rPr>
        <w:t xml:space="preserve"> licytacji.</w:t>
      </w:r>
    </w:p>
    <w:p w14:paraId="0FFF736C" w14:textId="77777777" w:rsidR="00B53CDF" w:rsidRDefault="00B53CDF" w:rsidP="0017559C">
      <w:pPr>
        <w:pStyle w:val="TekstpismaKAS"/>
        <w:rPr>
          <w:lang w:eastAsia="zh-CN"/>
        </w:rPr>
      </w:pPr>
      <w:r>
        <w:rPr>
          <w:lang w:eastAsia="zh-CN"/>
        </w:rPr>
        <w:t>Z</w:t>
      </w:r>
      <w:r w:rsidRPr="00FA0A41">
        <w:rPr>
          <w:lang w:eastAsia="zh-CN"/>
        </w:rPr>
        <w:t>atrzym</w:t>
      </w:r>
      <w:r>
        <w:rPr>
          <w:lang w:eastAsia="zh-CN"/>
        </w:rPr>
        <w:t>am</w:t>
      </w:r>
      <w:r w:rsidRPr="00FA0A41">
        <w:rPr>
          <w:lang w:eastAsia="zh-CN"/>
        </w:rPr>
        <w:t xml:space="preserve"> </w:t>
      </w:r>
      <w:r>
        <w:rPr>
          <w:lang w:eastAsia="zh-CN"/>
        </w:rPr>
        <w:t>w</w:t>
      </w:r>
      <w:r w:rsidR="00853EAF" w:rsidRPr="00FA0A41">
        <w:rPr>
          <w:lang w:eastAsia="zh-CN"/>
        </w:rPr>
        <w:t>adium złożone przez licytanta, któremu udziel</w:t>
      </w:r>
      <w:r>
        <w:rPr>
          <w:lang w:eastAsia="zh-CN"/>
        </w:rPr>
        <w:t>ę</w:t>
      </w:r>
      <w:r w:rsidR="00853EAF" w:rsidRPr="00FA0A41">
        <w:rPr>
          <w:lang w:eastAsia="zh-CN"/>
        </w:rPr>
        <w:t xml:space="preserve"> przybicia</w:t>
      </w:r>
      <w:r w:rsidR="00853EAF">
        <w:rPr>
          <w:lang w:eastAsia="zh-CN"/>
        </w:rPr>
        <w:t xml:space="preserve">. </w:t>
      </w:r>
    </w:p>
    <w:p w14:paraId="26EE097C" w14:textId="39B280AE" w:rsidR="00853EAF" w:rsidRPr="00FA0A41" w:rsidRDefault="00853EAF" w:rsidP="0017559C">
      <w:pPr>
        <w:pStyle w:val="TekstpismaKAS"/>
        <w:rPr>
          <w:rFonts w:ascii="Cambria" w:eastAsia="Cambria" w:hAnsi="Cambria" w:cs="Times New Roman"/>
          <w:lang w:eastAsia="zh-CN"/>
        </w:rPr>
      </w:pPr>
      <w:r>
        <w:rPr>
          <w:lang w:eastAsia="zh-CN"/>
        </w:rPr>
        <w:t>P</w:t>
      </w:r>
      <w:r w:rsidRPr="00FA0A41">
        <w:rPr>
          <w:lang w:eastAsia="zh-CN"/>
        </w:rPr>
        <w:t xml:space="preserve">ozostałym licytantom </w:t>
      </w:r>
      <w:r w:rsidR="00B53CDF" w:rsidRPr="00FA0A41">
        <w:rPr>
          <w:lang w:eastAsia="zh-CN"/>
        </w:rPr>
        <w:t>zwróc</w:t>
      </w:r>
      <w:r w:rsidR="00B53CDF">
        <w:rPr>
          <w:lang w:eastAsia="zh-CN"/>
        </w:rPr>
        <w:t>ę</w:t>
      </w:r>
      <w:r w:rsidR="00B53CDF" w:rsidRPr="00FA0A41">
        <w:rPr>
          <w:lang w:eastAsia="zh-CN"/>
        </w:rPr>
        <w:t xml:space="preserve"> </w:t>
      </w:r>
      <w:r w:rsidRPr="00FA0A41">
        <w:rPr>
          <w:lang w:eastAsia="zh-CN"/>
        </w:rPr>
        <w:t>wadium.</w:t>
      </w:r>
    </w:p>
    <w:p w14:paraId="128A4E49" w14:textId="6F4E2F5C" w:rsidR="00B44876" w:rsidRDefault="00B44876" w:rsidP="00B44876">
      <w:pPr>
        <w:pStyle w:val="rdtytuKAS"/>
        <w:rPr>
          <w:lang w:eastAsia="pl-PL"/>
        </w:rPr>
      </w:pPr>
      <w:r>
        <w:rPr>
          <w:lang w:eastAsia="pl-PL"/>
        </w:rPr>
        <w:t>Termin oglądania nieruchomości</w:t>
      </w:r>
    </w:p>
    <w:p w14:paraId="52F4689E" w14:textId="5077B9CE" w:rsidR="00B44876" w:rsidRDefault="009B21B4" w:rsidP="0017559C">
      <w:pPr>
        <w:pStyle w:val="TekstpismaKAS"/>
        <w:rPr>
          <w:lang w:eastAsia="pl-PL"/>
        </w:rPr>
      </w:pPr>
      <w:r>
        <w:rPr>
          <w:lang w:eastAsia="pl-PL"/>
        </w:rPr>
        <w:t>W ciągu 14 dni przed dniem</w:t>
      </w:r>
      <w:r w:rsidR="00872FD7" w:rsidRPr="00872FD7">
        <w:rPr>
          <w:lang w:eastAsia="pl-PL"/>
        </w:rPr>
        <w:t xml:space="preserve"> licytacji</w:t>
      </w:r>
      <w:r w:rsidR="00872FD7">
        <w:rPr>
          <w:lang w:eastAsia="pl-PL"/>
        </w:rPr>
        <w:t xml:space="preserve"> można </w:t>
      </w:r>
      <w:r w:rsidR="00872FD7" w:rsidRPr="00872FD7">
        <w:rPr>
          <w:lang w:eastAsia="pl-PL"/>
        </w:rPr>
        <w:t>oglądać nieruchomość oraz przeglądać w</w:t>
      </w:r>
      <w:r w:rsidR="00A847B9">
        <w:rPr>
          <w:lang w:eastAsia="pl-PL"/>
        </w:rPr>
        <w:t> </w:t>
      </w:r>
      <w:r w:rsidR="00872FD7" w:rsidRPr="00872FD7">
        <w:rPr>
          <w:lang w:eastAsia="pl-PL"/>
        </w:rPr>
        <w:t>urzędzie skarbowym akta postępowania egzekucyjnego</w:t>
      </w:r>
      <w:r w:rsidR="003A6C54">
        <w:rPr>
          <w:lang w:eastAsia="pl-PL"/>
        </w:rPr>
        <w:t>, po uprzednim uzgodnieniu telefonicznym</w:t>
      </w:r>
      <w:r w:rsidR="00872FD7">
        <w:rPr>
          <w:lang w:eastAsia="pl-PL"/>
        </w:rPr>
        <w:t>.</w:t>
      </w:r>
    </w:p>
    <w:p w14:paraId="1B27DF52" w14:textId="6DEADA41" w:rsidR="00B44876" w:rsidRPr="00FA0A41" w:rsidRDefault="004D071F" w:rsidP="004D071F">
      <w:pPr>
        <w:pStyle w:val="rdtytuKAS"/>
        <w:rPr>
          <w:lang w:eastAsia="pl-PL"/>
        </w:rPr>
      </w:pPr>
      <w:r>
        <w:rPr>
          <w:lang w:eastAsia="pl-PL"/>
        </w:rPr>
        <w:t xml:space="preserve">Dodatkowe </w:t>
      </w:r>
      <w:r w:rsidR="00B44876">
        <w:rPr>
          <w:lang w:eastAsia="pl-PL"/>
        </w:rPr>
        <w:t xml:space="preserve">informacje </w:t>
      </w:r>
    </w:p>
    <w:p w14:paraId="72410B38" w14:textId="77777777" w:rsidR="00FA0A41" w:rsidRPr="00FA0A41" w:rsidRDefault="00FA0A41" w:rsidP="003A6C54">
      <w:pPr>
        <w:pStyle w:val="WyliczeniaKAS"/>
        <w:rPr>
          <w:lang w:eastAsia="pl-PL"/>
        </w:rPr>
      </w:pPr>
      <w:r w:rsidRPr="00FA0A41">
        <w:rPr>
          <w:lang w:eastAsia="pl-PL"/>
        </w:rPr>
        <w:t xml:space="preserve">Prawa osób trzecich nie będą przeszkodą do licytacji i przyznania nabywcy własności nieruchomości bez zastrzeżeń, jeżeli osoby te nie wystąpiły wcześniej o wyłączenie nieruchomości lub jej przynależności spod egzekucji. </w:t>
      </w:r>
    </w:p>
    <w:p w14:paraId="44584B92" w14:textId="4142AC18" w:rsidR="00FA0A41" w:rsidRDefault="00FA0A41" w:rsidP="003A6C54">
      <w:pPr>
        <w:pStyle w:val="WyliczeniaKAS"/>
        <w:rPr>
          <w:lang w:eastAsia="pl-PL"/>
        </w:rPr>
      </w:pPr>
      <w:r w:rsidRPr="00FA0A41">
        <w:rPr>
          <w:lang w:eastAsia="pl-PL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</w:t>
      </w:r>
      <w:r w:rsidR="000D35E7">
        <w:rPr>
          <w:lang w:eastAsia="pl-PL"/>
        </w:rPr>
        <w:t xml:space="preserve">tanie się ostateczne (art. 110w § 3 pkt 7 i 8 </w:t>
      </w:r>
      <w:proofErr w:type="spellStart"/>
      <w:r w:rsidR="000D35E7">
        <w:rPr>
          <w:lang w:eastAsia="pl-PL"/>
        </w:rPr>
        <w:t>u.p.e.a</w:t>
      </w:r>
      <w:proofErr w:type="spellEnd"/>
      <w:r w:rsidR="000D35E7">
        <w:rPr>
          <w:lang w:eastAsia="pl-PL"/>
        </w:rPr>
        <w:t>.)</w:t>
      </w:r>
    </w:p>
    <w:p w14:paraId="1F53AFCC" w14:textId="0792A1CB" w:rsidR="003A6C54" w:rsidRDefault="008F3BCC" w:rsidP="003A6C54">
      <w:pPr>
        <w:pStyle w:val="WyliczeniaKAS"/>
        <w:rPr>
          <w:lang w:eastAsia="pl-PL"/>
        </w:rPr>
      </w:pPr>
      <w:r>
        <w:rPr>
          <w:lang w:eastAsia="pl-PL"/>
        </w:rPr>
        <w:t>S</w:t>
      </w:r>
      <w:r w:rsidR="003A6C54">
        <w:rPr>
          <w:lang w:eastAsia="pl-PL"/>
        </w:rPr>
        <w:t xml:space="preserve">przedaż nieruchomości </w:t>
      </w:r>
      <w:r w:rsidR="007D505A">
        <w:rPr>
          <w:lang w:eastAsia="pl-PL"/>
        </w:rPr>
        <w:t>nie jest</w:t>
      </w:r>
      <w:r w:rsidR="003A6C54">
        <w:rPr>
          <w:lang w:eastAsia="pl-PL"/>
        </w:rPr>
        <w:t xml:space="preserve"> opodatkowan</w:t>
      </w:r>
      <w:r w:rsidR="007D505A">
        <w:rPr>
          <w:lang w:eastAsia="pl-PL"/>
        </w:rPr>
        <w:t>a</w:t>
      </w:r>
      <w:r w:rsidR="003A6C54">
        <w:rPr>
          <w:lang w:eastAsia="pl-PL"/>
        </w:rPr>
        <w:t xml:space="preserve"> podatkiem od towarów i usług. </w:t>
      </w:r>
    </w:p>
    <w:p w14:paraId="35D0E03F" w14:textId="56C6E29F" w:rsidR="003A6C54" w:rsidRDefault="007D505A" w:rsidP="003A6C54">
      <w:pPr>
        <w:pStyle w:val="WyliczeniaKAS"/>
        <w:rPr>
          <w:lang w:eastAsia="pl-PL"/>
        </w:rPr>
      </w:pPr>
      <w:r>
        <w:rPr>
          <w:lang w:eastAsia="pl-PL"/>
        </w:rPr>
        <w:t>Sprzedaż nieruchomości nie jest opodatkowana podatkiem od czynności cywilnoprawnych.</w:t>
      </w:r>
    </w:p>
    <w:p w14:paraId="4879F99F" w14:textId="77777777" w:rsidR="00B53CDF" w:rsidRDefault="00B53CDF" w:rsidP="00B53CDF">
      <w:pPr>
        <w:pStyle w:val="WyliczeniaKAS"/>
        <w:numPr>
          <w:ilvl w:val="0"/>
          <w:numId w:val="0"/>
        </w:numPr>
        <w:ind w:left="426"/>
        <w:rPr>
          <w:lang w:eastAsia="pl-PL"/>
        </w:rPr>
      </w:pPr>
    </w:p>
    <w:p w14:paraId="2DCC355A" w14:textId="0547C906" w:rsidR="00A847B9" w:rsidRDefault="00A847B9" w:rsidP="0017559C">
      <w:pPr>
        <w:pStyle w:val="TekstpismaKAS"/>
      </w:pPr>
      <w:r w:rsidRPr="00033F2A">
        <w:rPr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F2A">
        <w:t xml:space="preserve">telefonicznie – </w:t>
      </w:r>
      <w:r>
        <w:t>zadzwoń na</w:t>
      </w:r>
      <w:r w:rsidRPr="00033F2A">
        <w:t xml:space="preserve"> numer</w:t>
      </w:r>
      <w:r>
        <w:t xml:space="preserve"> </w:t>
      </w:r>
      <w:r w:rsidRPr="00033F2A">
        <w:rPr>
          <w:bCs/>
        </w:rPr>
        <w:t>telefon</w:t>
      </w:r>
      <w:r>
        <w:rPr>
          <w:bCs/>
        </w:rPr>
        <w:t>ów:</w:t>
      </w:r>
      <w:r w:rsidRPr="00033F2A">
        <w:rPr>
          <w:bCs/>
        </w:rPr>
        <w:t xml:space="preserve"> </w:t>
      </w:r>
      <w:r>
        <w:rPr>
          <w:bCs/>
        </w:rPr>
        <w:br/>
      </w:r>
      <w:r w:rsidR="007D505A">
        <w:t>063 888 5672;</w:t>
      </w:r>
      <w:r>
        <w:t xml:space="preserve"> </w:t>
      </w:r>
      <w:r w:rsidR="007D505A">
        <w:t xml:space="preserve"> 063 888 5620</w:t>
      </w:r>
    </w:p>
    <w:p w14:paraId="0E277778" w14:textId="77777777" w:rsidR="00A847B9" w:rsidRPr="00033F2A" w:rsidRDefault="00A847B9" w:rsidP="0017559C">
      <w:pPr>
        <w:pStyle w:val="TekstpismaKAS"/>
        <w:rPr>
          <w:lang w:eastAsia="pl-PL"/>
        </w:rPr>
      </w:pPr>
    </w:p>
    <w:p w14:paraId="1B1EEBCC" w14:textId="77777777" w:rsidR="00A847B9" w:rsidRDefault="00A847B9" w:rsidP="0017559C">
      <w:pPr>
        <w:pStyle w:val="TekstpismaKAS"/>
      </w:pPr>
      <w:r w:rsidRPr="00033F2A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3F2A">
        <w:t xml:space="preserve">elektronicznie – </w:t>
      </w:r>
      <w:r>
        <w:t>napisz na adres:</w:t>
      </w:r>
    </w:p>
    <w:p w14:paraId="0C48A33D" w14:textId="1E40F4A5" w:rsidR="00A847B9" w:rsidRDefault="003F39F7" w:rsidP="0017559C">
      <w:pPr>
        <w:pStyle w:val="TekstpismaKAS"/>
      </w:pPr>
      <w:hyperlink r:id="rId10" w:history="1">
        <w:r w:rsidR="007D505A" w:rsidRPr="00814FAE">
          <w:rPr>
            <w:rStyle w:val="Hipercze"/>
          </w:rPr>
          <w:t>us.konin@mf.gov.pl</w:t>
        </w:r>
      </w:hyperlink>
    </w:p>
    <w:p w14:paraId="60ACDA76" w14:textId="38669B2A" w:rsidR="007D505A" w:rsidRDefault="007D505A" w:rsidP="0017559C">
      <w:pPr>
        <w:pStyle w:val="TekstpismaKAS"/>
      </w:pPr>
    </w:p>
    <w:p w14:paraId="535B5A65" w14:textId="55FB9D97" w:rsidR="007D505A" w:rsidRPr="00033F2A" w:rsidRDefault="007D505A" w:rsidP="0017559C">
      <w:pPr>
        <w:pStyle w:val="TekstpismaKAS"/>
      </w:pPr>
      <w:r>
        <w:t xml:space="preserve">oraz na stronie: https: //www.wielkopolskie.kas.gov.pl/urząd – </w:t>
      </w:r>
      <w:proofErr w:type="spellStart"/>
      <w:r>
        <w:t>skarbowy-w-koninie</w:t>
      </w:r>
      <w:proofErr w:type="spellEnd"/>
      <w:r>
        <w:t xml:space="preserve"> w zakładce ogłoszenia – obwieszczenia o licytacji</w:t>
      </w:r>
    </w:p>
    <w:p w14:paraId="0A57ECFE" w14:textId="6C2B09DF" w:rsidR="00FA0A41" w:rsidRDefault="00EF2123" w:rsidP="00EF2123">
      <w:pPr>
        <w:pStyle w:val="rdtytuKAS"/>
        <w:rPr>
          <w:lang w:eastAsia="pl-PL"/>
        </w:rPr>
      </w:pPr>
      <w:r>
        <w:rPr>
          <w:lang w:eastAsia="pl-PL"/>
        </w:rPr>
        <w:t xml:space="preserve">Przepisy prawa: </w:t>
      </w:r>
    </w:p>
    <w:p w14:paraId="1BECB4B4" w14:textId="4DD02585" w:rsidR="00EF2123" w:rsidRDefault="00EF2123" w:rsidP="0017559C">
      <w:pPr>
        <w:pStyle w:val="TekstpismaKAS"/>
        <w:rPr>
          <w:lang w:eastAsia="pl-PL"/>
        </w:rPr>
      </w:pPr>
      <w:r>
        <w:rPr>
          <w:lang w:eastAsia="pl-PL"/>
        </w:rPr>
        <w:t>Art. 110w – art. 111l u</w:t>
      </w:r>
      <w:r w:rsidRPr="00EF2123">
        <w:rPr>
          <w:lang w:eastAsia="pl-PL"/>
        </w:rPr>
        <w:t>staw</w:t>
      </w:r>
      <w:r w:rsidR="003A6C54">
        <w:rPr>
          <w:lang w:eastAsia="pl-PL"/>
        </w:rPr>
        <w:t>y</w:t>
      </w:r>
      <w:r w:rsidRPr="00EF2123">
        <w:rPr>
          <w:lang w:eastAsia="pl-PL"/>
        </w:rPr>
        <w:t xml:space="preserve"> z dnia 17 czerwca 1966</w:t>
      </w:r>
      <w:r w:rsidR="00B53CDF">
        <w:rPr>
          <w:lang w:eastAsia="pl-PL"/>
        </w:rPr>
        <w:t xml:space="preserve"> </w:t>
      </w:r>
      <w:r w:rsidRPr="00EF2123">
        <w:rPr>
          <w:lang w:eastAsia="pl-PL"/>
        </w:rPr>
        <w:t>r. o postępowaniu egzekucyjnym w</w:t>
      </w:r>
      <w:r w:rsidR="00A847B9">
        <w:rPr>
          <w:lang w:eastAsia="pl-PL"/>
        </w:rPr>
        <w:t> </w:t>
      </w:r>
      <w:r w:rsidRPr="00EF2123">
        <w:rPr>
          <w:lang w:eastAsia="pl-PL"/>
        </w:rPr>
        <w:t>administracji (Dz.U. z 202</w:t>
      </w:r>
      <w:r w:rsidR="007D505A">
        <w:rPr>
          <w:lang w:eastAsia="pl-PL"/>
        </w:rPr>
        <w:t>6</w:t>
      </w:r>
      <w:r w:rsidRPr="00EF2123">
        <w:rPr>
          <w:lang w:eastAsia="pl-PL"/>
        </w:rPr>
        <w:t xml:space="preserve"> r.</w:t>
      </w:r>
      <w:r w:rsidR="0017559C">
        <w:rPr>
          <w:lang w:eastAsia="pl-PL"/>
        </w:rPr>
        <w:t>,</w:t>
      </w:r>
      <w:r w:rsidRPr="00EF2123">
        <w:rPr>
          <w:lang w:eastAsia="pl-PL"/>
        </w:rPr>
        <w:t xml:space="preserve"> poz. </w:t>
      </w:r>
      <w:r w:rsidR="007D505A">
        <w:rPr>
          <w:lang w:eastAsia="pl-PL"/>
        </w:rPr>
        <w:t>268</w:t>
      </w:r>
      <w:r w:rsidRPr="00EF2123">
        <w:rPr>
          <w:lang w:eastAsia="pl-PL"/>
        </w:rPr>
        <w:t>)</w:t>
      </w:r>
      <w:r w:rsidR="00A847B9">
        <w:rPr>
          <w:lang w:eastAsia="pl-PL"/>
        </w:rPr>
        <w:t>.</w:t>
      </w:r>
    </w:p>
    <w:p w14:paraId="453C30D7" w14:textId="15663BB1" w:rsidR="00022EE8" w:rsidRDefault="00022EE8" w:rsidP="0017559C">
      <w:pPr>
        <w:pStyle w:val="TekstpismaKAS"/>
        <w:rPr>
          <w:lang w:eastAsia="pl-PL"/>
        </w:rPr>
      </w:pPr>
    </w:p>
    <w:p w14:paraId="0E0CAC60" w14:textId="173DA5C3" w:rsidR="00022EE8" w:rsidRDefault="00022EE8" w:rsidP="0017559C">
      <w:pPr>
        <w:pStyle w:val="TekstpismaKAS"/>
        <w:rPr>
          <w:lang w:eastAsia="pl-PL"/>
        </w:rPr>
      </w:pPr>
    </w:p>
    <w:p w14:paraId="7C74E4BE" w14:textId="77777777" w:rsidR="00022EE8" w:rsidRDefault="00022EE8" w:rsidP="00022EE8">
      <w:pPr>
        <w:pStyle w:val="TekstpismaKAS"/>
        <w:rPr>
          <w:lang w:eastAsia="pl-PL"/>
        </w:rPr>
      </w:pPr>
    </w:p>
    <w:p w14:paraId="2B783B18" w14:textId="77777777" w:rsidR="00022EE8" w:rsidRDefault="00022EE8" w:rsidP="00022EE8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Naczelnik</w:t>
      </w:r>
    </w:p>
    <w:p w14:paraId="3E7FDB1D" w14:textId="77777777" w:rsidR="00022EE8" w:rsidRDefault="00022EE8" w:rsidP="00022EE8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Urzędu Skarbowego</w:t>
      </w:r>
    </w:p>
    <w:p w14:paraId="4A05C7BE" w14:textId="77777777" w:rsidR="00022EE8" w:rsidRDefault="00022EE8" w:rsidP="00022EE8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w Koninie</w:t>
      </w:r>
    </w:p>
    <w:p w14:paraId="5ACCA68E" w14:textId="77777777" w:rsidR="00022EE8" w:rsidRDefault="00022EE8" w:rsidP="00022EE8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Dorota Baranowska</w:t>
      </w:r>
    </w:p>
    <w:p w14:paraId="781E69F4" w14:textId="036741F0" w:rsidR="00022EE8" w:rsidRDefault="00022EE8" w:rsidP="00022EE8">
      <w:pPr>
        <w:pStyle w:val="TekstpismaKAS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(podpisano kwalifikowanym podpisem elektronicznym)</w:t>
      </w:r>
    </w:p>
    <w:p w14:paraId="19F71ABF" w14:textId="77777777" w:rsidR="009462D4" w:rsidRPr="0061328F" w:rsidRDefault="009462D4" w:rsidP="009462D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lastRenderedPageBreak/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37C9D4EF" w14:textId="77777777" w:rsidR="009462D4" w:rsidRPr="0061328F" w:rsidRDefault="009462D4" w:rsidP="009462D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54FAB837" w14:textId="77777777" w:rsidR="009462D4" w:rsidRPr="0061328F" w:rsidRDefault="009462D4" w:rsidP="009462D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</w:p>
    <w:p w14:paraId="2B593FF3" w14:textId="77777777" w:rsidR="009462D4" w:rsidRPr="00022EE8" w:rsidRDefault="009462D4" w:rsidP="00022EE8">
      <w:pPr>
        <w:pStyle w:val="TekstpismaKAS"/>
        <w:rPr>
          <w:sz w:val="18"/>
          <w:szCs w:val="18"/>
          <w:lang w:eastAsia="pl-PL"/>
        </w:rPr>
      </w:pPr>
    </w:p>
    <w:sectPr w:rsidR="009462D4" w:rsidRPr="00022EE8" w:rsidSect="0017559C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B90A" w14:textId="77777777" w:rsidR="003F39F7" w:rsidRDefault="003F39F7">
      <w:pPr>
        <w:spacing w:after="0" w:line="240" w:lineRule="auto"/>
      </w:pPr>
      <w:r>
        <w:separator/>
      </w:r>
    </w:p>
  </w:endnote>
  <w:endnote w:type="continuationSeparator" w:id="0">
    <w:p w14:paraId="08241DC0" w14:textId="77777777" w:rsidR="003F39F7" w:rsidRDefault="003F3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599F" w14:textId="31C6B991" w:rsidR="00820F46" w:rsidRPr="001334D5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80719D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80719D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583">
      <w:rPr>
        <w:rFonts w:cs="Calibri"/>
        <w:lang w:val="en-US"/>
      </w:rPr>
      <w:t xml:space="preserve">tel.: 22 330 03 30 I 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A47583">
      <w:rPr>
        <w:rFonts w:cs="Calibri"/>
        <w:lang w:val="en-US"/>
      </w:rPr>
      <w:t>/ g0vc5i1I7v/</w:t>
    </w:r>
    <w:proofErr w:type="spellStart"/>
    <w:r w:rsidR="00A47583">
      <w:rPr>
        <w:rFonts w:cs="Calibri"/>
        <w:lang w:val="en-US"/>
      </w:rPr>
      <w:t>SkrytkaESP</w:t>
    </w:r>
    <w:proofErr w:type="spellEnd"/>
    <w:r w:rsidR="00A47583">
      <w:rPr>
        <w:rFonts w:cs="Calibri"/>
        <w:lang w:val="en-US"/>
      </w:rPr>
      <w:t xml:space="preserve"> I 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A47583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A47583">
      <w:rPr>
        <w:rFonts w:cs="Calibri"/>
        <w:lang w:val="en-US"/>
      </w:rPr>
      <w:t>koninie</w:t>
    </w:r>
  </w:p>
  <w:p w14:paraId="2618DBB7" w14:textId="24EB5C5F" w:rsidR="00DA43DA" w:rsidRPr="00FE52F2" w:rsidRDefault="00E8444D" w:rsidP="00FE52F2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A47583">
      <w:rPr>
        <w:rFonts w:cs="Calibri"/>
      </w:rPr>
      <w:t>Koninie</w:t>
    </w:r>
    <w:r w:rsidR="00DA43DA">
      <w:rPr>
        <w:rFonts w:cs="Calibri"/>
      </w:rPr>
      <w:t>, ul.</w:t>
    </w:r>
    <w:r w:rsidR="00A47583">
      <w:rPr>
        <w:rFonts w:cs="Calibri"/>
      </w:rPr>
      <w:t xml:space="preserve"> </w:t>
    </w:r>
    <w:proofErr w:type="spellStart"/>
    <w:r w:rsidR="00A47583">
      <w:rPr>
        <w:rFonts w:cs="Calibri"/>
      </w:rPr>
      <w:t>Zakladowa</w:t>
    </w:r>
    <w:proofErr w:type="spellEnd"/>
    <w:r w:rsidR="00A47583">
      <w:rPr>
        <w:rFonts w:cs="Calibri"/>
      </w:rPr>
      <w:t xml:space="preserve"> 7a, 62-510 Konin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5733" w14:textId="77777777" w:rsidR="003F39F7" w:rsidRDefault="003F39F7">
      <w:pPr>
        <w:spacing w:after="0" w:line="240" w:lineRule="auto"/>
      </w:pPr>
      <w:r>
        <w:separator/>
      </w:r>
    </w:p>
  </w:footnote>
  <w:footnote w:type="continuationSeparator" w:id="0">
    <w:p w14:paraId="79E99C5F" w14:textId="77777777" w:rsidR="003F39F7" w:rsidRDefault="003F3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2EE8"/>
    <w:rsid w:val="00033A67"/>
    <w:rsid w:val="000430B8"/>
    <w:rsid w:val="00073E95"/>
    <w:rsid w:val="00081279"/>
    <w:rsid w:val="00097AB6"/>
    <w:rsid w:val="000D1AF8"/>
    <w:rsid w:val="000D35E7"/>
    <w:rsid w:val="000D48AF"/>
    <w:rsid w:val="00105ADD"/>
    <w:rsid w:val="00115064"/>
    <w:rsid w:val="00130EC7"/>
    <w:rsid w:val="001334D5"/>
    <w:rsid w:val="0017559C"/>
    <w:rsid w:val="001C2D67"/>
    <w:rsid w:val="001F53D4"/>
    <w:rsid w:val="00211FB2"/>
    <w:rsid w:val="0022247A"/>
    <w:rsid w:val="00242478"/>
    <w:rsid w:val="00247E53"/>
    <w:rsid w:val="00251930"/>
    <w:rsid w:val="00266507"/>
    <w:rsid w:val="0028269C"/>
    <w:rsid w:val="00282E4F"/>
    <w:rsid w:val="00294C0F"/>
    <w:rsid w:val="00295103"/>
    <w:rsid w:val="002A7EEF"/>
    <w:rsid w:val="002B14D7"/>
    <w:rsid w:val="002B5A0C"/>
    <w:rsid w:val="002D69D7"/>
    <w:rsid w:val="002F7155"/>
    <w:rsid w:val="00315465"/>
    <w:rsid w:val="003654D4"/>
    <w:rsid w:val="00392CA6"/>
    <w:rsid w:val="003A6C54"/>
    <w:rsid w:val="003B3934"/>
    <w:rsid w:val="003F39F7"/>
    <w:rsid w:val="003F3D99"/>
    <w:rsid w:val="003F3DF9"/>
    <w:rsid w:val="003F7D84"/>
    <w:rsid w:val="00432B81"/>
    <w:rsid w:val="004425C1"/>
    <w:rsid w:val="00453E5C"/>
    <w:rsid w:val="004569A7"/>
    <w:rsid w:val="00457151"/>
    <w:rsid w:val="00464A3D"/>
    <w:rsid w:val="00474505"/>
    <w:rsid w:val="00484D7F"/>
    <w:rsid w:val="00494608"/>
    <w:rsid w:val="004A0136"/>
    <w:rsid w:val="004C0AFF"/>
    <w:rsid w:val="004C7B9F"/>
    <w:rsid w:val="004D071F"/>
    <w:rsid w:val="004D5079"/>
    <w:rsid w:val="004E16CB"/>
    <w:rsid w:val="004E5E84"/>
    <w:rsid w:val="005008BD"/>
    <w:rsid w:val="005330BE"/>
    <w:rsid w:val="00561C21"/>
    <w:rsid w:val="005A2525"/>
    <w:rsid w:val="0060684A"/>
    <w:rsid w:val="00607D01"/>
    <w:rsid w:val="0062447A"/>
    <w:rsid w:val="00645F37"/>
    <w:rsid w:val="006612A6"/>
    <w:rsid w:val="00664F4A"/>
    <w:rsid w:val="006959BB"/>
    <w:rsid w:val="006B2312"/>
    <w:rsid w:val="006D15DB"/>
    <w:rsid w:val="006D714E"/>
    <w:rsid w:val="006E2543"/>
    <w:rsid w:val="006E59C2"/>
    <w:rsid w:val="007014B3"/>
    <w:rsid w:val="007133A9"/>
    <w:rsid w:val="00720CF1"/>
    <w:rsid w:val="00763022"/>
    <w:rsid w:val="0079011E"/>
    <w:rsid w:val="007B4CED"/>
    <w:rsid w:val="007B5E2C"/>
    <w:rsid w:val="007C29ED"/>
    <w:rsid w:val="007C2F20"/>
    <w:rsid w:val="007D505A"/>
    <w:rsid w:val="007D712D"/>
    <w:rsid w:val="008010D0"/>
    <w:rsid w:val="0080719D"/>
    <w:rsid w:val="008101CC"/>
    <w:rsid w:val="00814F8D"/>
    <w:rsid w:val="00820F46"/>
    <w:rsid w:val="00833E70"/>
    <w:rsid w:val="00853EAF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2D4"/>
    <w:rsid w:val="009465BA"/>
    <w:rsid w:val="009501E3"/>
    <w:rsid w:val="00954EAD"/>
    <w:rsid w:val="00961DC8"/>
    <w:rsid w:val="009751F8"/>
    <w:rsid w:val="009B21B4"/>
    <w:rsid w:val="00A02B4A"/>
    <w:rsid w:val="00A1375B"/>
    <w:rsid w:val="00A4257B"/>
    <w:rsid w:val="00A44868"/>
    <w:rsid w:val="00A47583"/>
    <w:rsid w:val="00A847B9"/>
    <w:rsid w:val="00AA7D90"/>
    <w:rsid w:val="00AB4139"/>
    <w:rsid w:val="00B17CB5"/>
    <w:rsid w:val="00B411C2"/>
    <w:rsid w:val="00B41972"/>
    <w:rsid w:val="00B44876"/>
    <w:rsid w:val="00B53CDF"/>
    <w:rsid w:val="00B607AA"/>
    <w:rsid w:val="00B63A67"/>
    <w:rsid w:val="00B71BEE"/>
    <w:rsid w:val="00B71DDE"/>
    <w:rsid w:val="00B9123A"/>
    <w:rsid w:val="00B97C68"/>
    <w:rsid w:val="00BA0606"/>
    <w:rsid w:val="00BB0ED5"/>
    <w:rsid w:val="00C11994"/>
    <w:rsid w:val="00C4100E"/>
    <w:rsid w:val="00C45C0E"/>
    <w:rsid w:val="00C51CB7"/>
    <w:rsid w:val="00C63A08"/>
    <w:rsid w:val="00C73C72"/>
    <w:rsid w:val="00CE1A83"/>
    <w:rsid w:val="00CE751F"/>
    <w:rsid w:val="00D10050"/>
    <w:rsid w:val="00D230E0"/>
    <w:rsid w:val="00D46929"/>
    <w:rsid w:val="00D60367"/>
    <w:rsid w:val="00D81B25"/>
    <w:rsid w:val="00D9366C"/>
    <w:rsid w:val="00DA43DA"/>
    <w:rsid w:val="00E15AD3"/>
    <w:rsid w:val="00E20D80"/>
    <w:rsid w:val="00E276C1"/>
    <w:rsid w:val="00E36EAC"/>
    <w:rsid w:val="00E50FD8"/>
    <w:rsid w:val="00E73901"/>
    <w:rsid w:val="00E823C6"/>
    <w:rsid w:val="00E8444D"/>
    <w:rsid w:val="00EC5787"/>
    <w:rsid w:val="00EE32B6"/>
    <w:rsid w:val="00EE61C6"/>
    <w:rsid w:val="00EF2123"/>
    <w:rsid w:val="00F13494"/>
    <w:rsid w:val="00F309F5"/>
    <w:rsid w:val="00F46CB5"/>
    <w:rsid w:val="00F53105"/>
    <w:rsid w:val="00F55D1B"/>
    <w:rsid w:val="00F80877"/>
    <w:rsid w:val="00F93AF9"/>
    <w:rsid w:val="00FA0A41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D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s.konin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Jarka-Łasińska Monika</cp:lastModifiedBy>
  <cp:revision>17</cp:revision>
  <cp:lastPrinted>2026-03-24T07:14:00Z</cp:lastPrinted>
  <dcterms:created xsi:type="dcterms:W3CDTF">2026-03-18T09:31:00Z</dcterms:created>
  <dcterms:modified xsi:type="dcterms:W3CDTF">2026-03-24T08:10:00Z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