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2BA9" w14:textId="23605049" w:rsidR="002D5F0B" w:rsidRPr="00C501A9" w:rsidRDefault="001B4E07" w:rsidP="001663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6635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B12AA">
        <w:rPr>
          <w:rFonts w:asciiTheme="minorHAnsi" w:hAnsiTheme="minorHAnsi" w:cstheme="minorHAnsi"/>
          <w:sz w:val="22"/>
          <w:szCs w:val="22"/>
        </w:rPr>
        <w:t>3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EBA204A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759BAA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2BE18800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dotycząca przetwarzania danych osobowych</w:t>
      </w:r>
    </w:p>
    <w:p w14:paraId="062B272B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8A54D1" w14:textId="2135DFF5" w:rsidR="001B4E07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Zgodnie z art. 13 ogólnego rozporządzenia o ochronie danych z dnia 27 kwietnia 2016 r.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>(Dz. Urz. UE. L. 2016.119.1 z 04.05.2016 r.), dalej RODO informuję, iż:</w:t>
      </w:r>
    </w:p>
    <w:p w14:paraId="2ADD85C2" w14:textId="77777777" w:rsidR="00CD5E49" w:rsidRPr="00C501A9" w:rsidRDefault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E4B89C" w14:textId="5B73DCE9" w:rsidR="00984B4F" w:rsidRDefault="00891913" w:rsidP="00BC2094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Administratorem Pani/Pana danych osobowych jest Dyrektor Izby A</w:t>
      </w:r>
      <w:r w:rsidR="006B12AA">
        <w:rPr>
          <w:rFonts w:asciiTheme="minorHAnsi" w:hAnsiTheme="minorHAnsi" w:cstheme="minorHAnsi"/>
          <w:sz w:val="22"/>
          <w:szCs w:val="22"/>
        </w:rPr>
        <w:t>dministracji Skarbowej w </w:t>
      </w:r>
      <w:r w:rsidR="00B10772" w:rsidRPr="00C501A9">
        <w:rPr>
          <w:rFonts w:asciiTheme="minorHAnsi" w:hAnsiTheme="minorHAnsi" w:cstheme="minorHAnsi"/>
          <w:sz w:val="22"/>
          <w:szCs w:val="22"/>
        </w:rPr>
        <w:t>Bydgoszczy, ul. Warmińskiego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="00B10772" w:rsidRPr="00C501A9">
        <w:rPr>
          <w:rFonts w:asciiTheme="minorHAnsi" w:hAnsiTheme="minorHAnsi" w:cstheme="minorHAnsi"/>
          <w:sz w:val="22"/>
          <w:szCs w:val="22"/>
        </w:rPr>
        <w:t>18</w:t>
      </w:r>
      <w:r w:rsidRPr="00C501A9">
        <w:rPr>
          <w:rFonts w:asciiTheme="minorHAnsi" w:hAnsiTheme="minorHAnsi" w:cstheme="minorHAnsi"/>
          <w:sz w:val="22"/>
          <w:szCs w:val="22"/>
        </w:rPr>
        <w:t xml:space="preserve">, </w:t>
      </w:r>
      <w:r w:rsidR="00B10772" w:rsidRPr="00C501A9">
        <w:rPr>
          <w:rFonts w:asciiTheme="minorHAnsi" w:hAnsiTheme="minorHAnsi" w:cstheme="minorHAnsi"/>
          <w:sz w:val="22"/>
          <w:szCs w:val="22"/>
        </w:rPr>
        <w:t>85-950 Bydgoszcz, tel. (52) 5856</w:t>
      </w:r>
      <w:r w:rsidR="006B12AA">
        <w:rPr>
          <w:rFonts w:asciiTheme="minorHAnsi" w:hAnsiTheme="minorHAnsi" w:cstheme="minorHAnsi"/>
          <w:sz w:val="22"/>
          <w:szCs w:val="22"/>
        </w:rPr>
        <w:t> 1</w:t>
      </w:r>
      <w:r w:rsidR="00B10772" w:rsidRPr="00C501A9">
        <w:rPr>
          <w:rFonts w:asciiTheme="minorHAnsi" w:hAnsiTheme="minorHAnsi" w:cstheme="minorHAnsi"/>
          <w:sz w:val="22"/>
          <w:szCs w:val="22"/>
        </w:rPr>
        <w:t>00</w:t>
      </w:r>
      <w:r w:rsidRPr="00C501A9">
        <w:rPr>
          <w:rFonts w:asciiTheme="minorHAnsi" w:hAnsiTheme="minorHAnsi" w:cstheme="minorHAnsi"/>
          <w:sz w:val="22"/>
          <w:szCs w:val="22"/>
        </w:rPr>
        <w:t>, e- mail: </w:t>
      </w:r>
      <w:hyperlink r:id="rId7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ias.bydgoszcz@mf.gov.pl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06EEAC24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028AF49E" w14:textId="71E4CB24" w:rsidR="00984B4F" w:rsidRDefault="00891913" w:rsidP="0037076C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Kontakt z Inspektorem Ochrony Danych możliwy jest pod adresem – </w:t>
      </w:r>
      <w:hyperlink r:id="rId8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iod.bydgoszcz@mf.gov.pl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71521465" w14:textId="77777777" w:rsidR="00CD5E49" w:rsidRPr="0037076C" w:rsidRDefault="00CD5E49" w:rsidP="00CD5E49">
      <w:pPr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27D710DD" w14:textId="11A81394" w:rsidR="001B4E07" w:rsidRPr="0037076C" w:rsidRDefault="00EA3C6C" w:rsidP="0037076C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przetwarzane na podstaw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ie art. 6 ust. 1 lit. e) RODO, </w:t>
      </w:r>
      <w:r w:rsidRPr="00C501A9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prowadzon</w:t>
      </w:r>
      <w:r w:rsidR="006B12A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6359">
        <w:rPr>
          <w:rFonts w:asciiTheme="minorHAnsi" w:hAnsiTheme="minorHAnsi" w:cstheme="minorHAnsi"/>
          <w:color w:val="000000"/>
          <w:sz w:val="22"/>
          <w:szCs w:val="22"/>
        </w:rPr>
        <w:t xml:space="preserve"> procedurą nieodpłatnego przekazania lub darowizny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składnik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majątku ruchomego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na podstawie Rozporządzenia Rady Ministrów z dnia 21 października 2019r. w sprawie szczegółowego sposobu gospodarowania składnikami rzeczowymi majątku ruchomego Skarbu Państwa </w:t>
      </w:r>
      <w:r w:rsidR="004B2905" w:rsidRPr="00C501A9">
        <w:rPr>
          <w:rFonts w:asciiTheme="minorHAnsi" w:hAnsiTheme="minorHAnsi" w:cstheme="minorHAnsi"/>
          <w:sz w:val="22"/>
          <w:szCs w:val="22"/>
        </w:rPr>
        <w:t>(Dz. U. z 202</w:t>
      </w:r>
      <w:r w:rsidR="004245E4">
        <w:rPr>
          <w:rFonts w:asciiTheme="minorHAnsi" w:hAnsiTheme="minorHAnsi" w:cstheme="minorHAnsi"/>
          <w:sz w:val="22"/>
          <w:szCs w:val="22"/>
        </w:rPr>
        <w:t>5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r. poz. </w:t>
      </w:r>
      <w:r w:rsidR="004245E4">
        <w:rPr>
          <w:rFonts w:asciiTheme="minorHAnsi" w:hAnsiTheme="minorHAnsi" w:cstheme="minorHAnsi"/>
          <w:sz w:val="22"/>
          <w:szCs w:val="22"/>
        </w:rPr>
        <w:t>22</w:t>
      </w:r>
      <w:r w:rsidR="004B2905" w:rsidRPr="00C501A9">
        <w:rPr>
          <w:rFonts w:asciiTheme="minorHAnsi" w:hAnsiTheme="minorHAnsi" w:cstheme="minorHAnsi"/>
          <w:sz w:val="22"/>
          <w:szCs w:val="22"/>
        </w:rPr>
        <w:t>8).</w:t>
      </w:r>
    </w:p>
    <w:p w14:paraId="00AEC25C" w14:textId="0D68D138" w:rsidR="00984B4F" w:rsidRDefault="00891913" w:rsidP="0037076C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przechowywane przez okres niezbędny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 xml:space="preserve">do realizacji celów przetwarzania, lecz nie krócej niż okres wskazany w przepisach o archiwizacji. </w:t>
      </w:r>
    </w:p>
    <w:p w14:paraId="092F1469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4B630642" w14:textId="77777777" w:rsidR="00EC6D2A" w:rsidRPr="00C501A9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Odbiorcami Pani/Pana danych osobowych mogą być:</w:t>
      </w:r>
    </w:p>
    <w:p w14:paraId="30F3ECB8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minister właściwy ds. finansów publicznych;</w:t>
      </w:r>
    </w:p>
    <w:p w14:paraId="18CD0C83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Centrum Informatyki Resortu Finansów;</w:t>
      </w:r>
    </w:p>
    <w:p w14:paraId="0D65C3E0" w14:textId="77777777" w:rsidR="00984B4F" w:rsidRPr="0037076C" w:rsidRDefault="00EC6D2A" w:rsidP="0037076C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inne uprawnione podmioty – w uzasadnionych przypadkach i na podstawie odpowiednich przepisów prawa.</w:t>
      </w:r>
    </w:p>
    <w:p w14:paraId="14182A64" w14:textId="2A2762B8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440300FD" w14:textId="3588DFD1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E1EF2C6" w14:textId="11D1B12D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Pani/Pana dane nie będą podlegały zautomatyzowanemu podejmowaniu decyzji, </w:t>
      </w:r>
      <w:r w:rsidRPr="00C501A9">
        <w:rPr>
          <w:rFonts w:asciiTheme="minorHAnsi" w:hAnsiTheme="minorHAnsi" w:cstheme="minorHAnsi"/>
          <w:sz w:val="22"/>
          <w:szCs w:val="22"/>
        </w:rPr>
        <w:br/>
        <w:t>jak i nie będą podlegały profilowaniu, o którym mowa w art. 22 ust. 1 i 4 RODO.</w:t>
      </w:r>
    </w:p>
    <w:p w14:paraId="3486D05C" w14:textId="07070C0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549BD5" w14:textId="5B75905F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 prawo do wniesienia skargi do Prezesa Urzędu Ochrony Danych Osobowych.</w:t>
      </w:r>
    </w:p>
    <w:p w14:paraId="48308333" w14:textId="4CDFAAB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ADE45" w14:textId="7236E875" w:rsidR="00792404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Podanie danych osobowych jest dobrowolne.</w:t>
      </w:r>
    </w:p>
    <w:p w14:paraId="195DD722" w14:textId="77777777" w:rsidR="002D5F0B" w:rsidRPr="00C501A9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C501A9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C501A9">
        <w:rPr>
          <w:rFonts w:asciiTheme="minorHAnsi" w:hAnsiTheme="minorHAnsi" w:cstheme="minorHAnsi"/>
          <w:sz w:val="22"/>
          <w:szCs w:val="22"/>
        </w:rPr>
        <w:t xml:space="preserve"> się z klauzulą informacyjną dotyczącą przetwarzania danych osobowych oraz jestem świadomy praw przysługujących w związku z ochroną danych osobowych.</w:t>
      </w:r>
    </w:p>
    <w:p w14:paraId="4012F391" w14:textId="77777777" w:rsidR="002D5F0B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F11282" w14:textId="0EFFD4DF" w:rsidR="002D5F0B" w:rsidRDefault="00891913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………………….., dnia …………………………                                   </w:t>
      </w:r>
    </w:p>
    <w:p w14:paraId="07961FCB" w14:textId="254E6BBD" w:rsidR="00166359" w:rsidRDefault="00166359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C8805F4" w14:textId="77777777" w:rsidR="00166359" w:rsidRPr="00C501A9" w:rsidRDefault="00166359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55C60E9" w14:textId="2301762E" w:rsidR="002D5F0B" w:rsidRPr="00C501A9" w:rsidRDefault="00891913" w:rsidP="00E73E2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C501A9">
        <w:rPr>
          <w:rFonts w:asciiTheme="minorHAnsi" w:hAnsiTheme="minorHAnsi" w:cstheme="minorHAnsi"/>
          <w:i/>
          <w:sz w:val="22"/>
          <w:szCs w:val="22"/>
        </w:rPr>
        <w:t>(czytelny podpis)</w:t>
      </w:r>
    </w:p>
    <w:sectPr w:rsidR="002D5F0B" w:rsidRPr="00C501A9" w:rsidSect="00166359">
      <w:headerReference w:type="default" r:id="rId9"/>
      <w:footerReference w:type="default" r:id="rId10"/>
      <w:pgSz w:w="11906" w:h="16838"/>
      <w:pgMar w:top="1985" w:right="849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3901" w14:textId="77777777" w:rsidR="000160BB" w:rsidRDefault="000160BB" w:rsidP="002D5F0B">
      <w:pPr>
        <w:spacing w:line="240" w:lineRule="auto"/>
      </w:pPr>
      <w:r>
        <w:separator/>
      </w:r>
    </w:p>
  </w:endnote>
  <w:endnote w:type="continuationSeparator" w:id="0">
    <w:p w14:paraId="58182DEA" w14:textId="77777777" w:rsidR="000160BB" w:rsidRDefault="000160BB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8D83" w14:textId="77777777" w:rsidR="002D5F0B" w:rsidRDefault="00CF17A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FBB4C" wp14:editId="0EB119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04AB0" w14:textId="6DF18BF5" w:rsidR="002D5F0B" w:rsidRDefault="005C7ED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84326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B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" filled="f" stroked="f">
              <v:textbox style="mso-fit-shape-to-text:t" inset="0,0,0,0">
                <w:txbxContent>
                  <w:p w14:paraId="3B204AB0" w14:textId="6DF18BF5" w:rsidR="002D5F0B" w:rsidRDefault="005C7EDA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284326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8274" w14:textId="77777777" w:rsidR="000160BB" w:rsidRDefault="000160BB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451E4B12" w14:textId="77777777" w:rsidR="000160BB" w:rsidRDefault="000160BB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DE3F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B223F0" wp14:editId="52197BD0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7" name="Obraz 7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B"/>
    <w:rsid w:val="000160BB"/>
    <w:rsid w:val="000D19C9"/>
    <w:rsid w:val="001201BC"/>
    <w:rsid w:val="00166359"/>
    <w:rsid w:val="001B4E07"/>
    <w:rsid w:val="00207225"/>
    <w:rsid w:val="00272988"/>
    <w:rsid w:val="00284326"/>
    <w:rsid w:val="002D5F0B"/>
    <w:rsid w:val="00334E00"/>
    <w:rsid w:val="0037076C"/>
    <w:rsid w:val="0037191B"/>
    <w:rsid w:val="003B2823"/>
    <w:rsid w:val="003C725C"/>
    <w:rsid w:val="00403E26"/>
    <w:rsid w:val="004245E4"/>
    <w:rsid w:val="00483BA7"/>
    <w:rsid w:val="004B2905"/>
    <w:rsid w:val="004F6236"/>
    <w:rsid w:val="00501B5D"/>
    <w:rsid w:val="00502A31"/>
    <w:rsid w:val="00513B3B"/>
    <w:rsid w:val="00534A16"/>
    <w:rsid w:val="00562E49"/>
    <w:rsid w:val="00563E2C"/>
    <w:rsid w:val="00592529"/>
    <w:rsid w:val="005C7EDA"/>
    <w:rsid w:val="00677687"/>
    <w:rsid w:val="00694634"/>
    <w:rsid w:val="00697D90"/>
    <w:rsid w:val="006B12AA"/>
    <w:rsid w:val="006B7A6D"/>
    <w:rsid w:val="006E3F39"/>
    <w:rsid w:val="007457A7"/>
    <w:rsid w:val="00763C3D"/>
    <w:rsid w:val="00792404"/>
    <w:rsid w:val="007D287E"/>
    <w:rsid w:val="007F3469"/>
    <w:rsid w:val="00840DCC"/>
    <w:rsid w:val="00891913"/>
    <w:rsid w:val="008D7733"/>
    <w:rsid w:val="008F0DA4"/>
    <w:rsid w:val="00932BC1"/>
    <w:rsid w:val="00984B4F"/>
    <w:rsid w:val="009D2E53"/>
    <w:rsid w:val="00A16E4B"/>
    <w:rsid w:val="00A4270B"/>
    <w:rsid w:val="00A53F10"/>
    <w:rsid w:val="00AD17BD"/>
    <w:rsid w:val="00B10772"/>
    <w:rsid w:val="00B23F22"/>
    <w:rsid w:val="00B67F8D"/>
    <w:rsid w:val="00BC2094"/>
    <w:rsid w:val="00C04B8B"/>
    <w:rsid w:val="00C13A04"/>
    <w:rsid w:val="00C15669"/>
    <w:rsid w:val="00C42F91"/>
    <w:rsid w:val="00C501A9"/>
    <w:rsid w:val="00CC102A"/>
    <w:rsid w:val="00CD236D"/>
    <w:rsid w:val="00CD5E49"/>
    <w:rsid w:val="00CF17A7"/>
    <w:rsid w:val="00DC7A72"/>
    <w:rsid w:val="00E1669A"/>
    <w:rsid w:val="00E45204"/>
    <w:rsid w:val="00E73E2B"/>
    <w:rsid w:val="00EA3C6C"/>
    <w:rsid w:val="00EB01C5"/>
    <w:rsid w:val="00EC6D2A"/>
    <w:rsid w:val="00EE50C8"/>
    <w:rsid w:val="00F01657"/>
    <w:rsid w:val="00F0403A"/>
    <w:rsid w:val="00F12724"/>
    <w:rsid w:val="00F2246D"/>
    <w:rsid w:val="00FA1621"/>
    <w:rsid w:val="00FA2972"/>
    <w:rsid w:val="00FA61EE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6483"/>
  <w15:docId w15:val="{E16B08AF-727D-407A-AE1F-4966C7A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F0"/>
    <w:rPr>
      <w:rFonts w:ascii="Segoe UI" w:eastAsia="Cambria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A16"/>
    <w:rPr>
      <w:rFonts w:ascii="Cambria" w:eastAsia="Cambria" w:hAnsi="Cambria" w:cs="Cambri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A16"/>
    <w:rPr>
      <w:rFonts w:ascii="Cambria" w:eastAsia="Cambria" w:hAnsi="Cambria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ydgoszcz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bydgoszcz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Grzegorz 3</dc:creator>
  <cp:lastModifiedBy>Kowalski Grzegorz 3</cp:lastModifiedBy>
  <cp:revision>4</cp:revision>
  <cp:lastPrinted>2025-09-08T11:45:00Z</cp:lastPrinted>
  <dcterms:created xsi:type="dcterms:W3CDTF">2025-09-08T11:45:00Z</dcterms:created>
  <dcterms:modified xsi:type="dcterms:W3CDTF">2026-03-30T11:35:00Z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2022-10-11T12:18:45.0903528+02:00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GRN-ba7e28eb-4d2f-418d-9260-3e2d5d9b9bc4</vt:lpwstr>
  </property>
  <property fmtid="{D5CDD505-2E9C-101B-9397-08002B2CF9AE}" pid="7" name="MFHash">
    <vt:lpwstr>4nBHM8RcBqHA1ayKm50vUpmn79uhQjHLjoj4n05LhY0=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