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01" w:rsidRDefault="00D44A01" w:rsidP="007D0BEF">
      <w:pPr>
        <w:keepNext/>
        <w:spacing w:after="0" w:line="240" w:lineRule="auto"/>
        <w:ind w:left="5387"/>
        <w:jc w:val="right"/>
        <w:outlineLvl w:val="0"/>
        <w:rPr>
          <w:rFonts w:ascii="Calibri" w:hAnsi="Calibri" w:cs="Calibri"/>
          <w:bCs/>
          <w:sz w:val="24"/>
        </w:rPr>
      </w:pPr>
    </w:p>
    <w:p w:rsidR="007D0BEF" w:rsidRDefault="006348EC" w:rsidP="007D0BEF">
      <w:pPr>
        <w:keepNext/>
        <w:spacing w:after="0" w:line="240" w:lineRule="auto"/>
        <w:ind w:left="5387"/>
        <w:jc w:val="right"/>
        <w:outlineLvl w:val="0"/>
        <w:rPr>
          <w:rFonts w:ascii="Calibri" w:hAnsi="Calibri" w:cs="Calibri"/>
          <w:bCs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144145</wp:posOffset>
                </wp:positionV>
                <wp:extent cx="2012315" cy="914400"/>
                <wp:effectExtent l="10795" t="6350" r="5715" b="12700"/>
                <wp:wrapNone/>
                <wp:docPr id="1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BEF" w:rsidRDefault="007D0BEF" w:rsidP="007D0BEF">
                            <w:pPr>
                              <w:spacing w:before="108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pieczęć firmowa Wykonawcy</w:t>
                            </w:r>
                          </w:p>
                          <w:p w:rsidR="007D0BEF" w:rsidRDefault="007D0BEF" w:rsidP="007D0BEF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9" o:spid="_x0000_s1026" style="position:absolute;left:0;text-align:left;margin-left:-7.1pt;margin-top:11.35pt;width:158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" o:allowincell="f" filled="f" strokeweight=".25pt">
                <v:textbox inset="1pt,1pt,1pt,1pt">
                  <w:txbxContent>
                    <w:p w:rsidR="007D0BEF" w:rsidRDefault="007D0BEF" w:rsidP="007D0BEF">
                      <w:pPr>
                        <w:spacing w:before="1080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pieczęć firmowa Wykonawcy</w:t>
                      </w:r>
                    </w:p>
                    <w:p w:rsidR="007D0BEF" w:rsidRDefault="007D0BEF" w:rsidP="007D0BEF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D0BEF">
        <w:rPr>
          <w:rFonts w:ascii="Calibri" w:hAnsi="Calibri" w:cs="Calibri"/>
          <w:bCs/>
          <w:sz w:val="24"/>
        </w:rPr>
        <w:t>...…….…………………..………, dnia …………………..</w:t>
      </w:r>
    </w:p>
    <w:p w:rsidR="007D0BEF" w:rsidRPr="007D0BEF" w:rsidRDefault="007D0BEF" w:rsidP="007F6F33">
      <w:pPr>
        <w:tabs>
          <w:tab w:val="left" w:pos="8222"/>
        </w:tabs>
        <w:spacing w:after="1320" w:line="240" w:lineRule="auto"/>
        <w:ind w:left="5387"/>
        <w:jc w:val="center"/>
        <w:rPr>
          <w:rFonts w:ascii="Calibri" w:eastAsia="Cambria" w:hAnsi="Calibri" w:cs="Calibri"/>
          <w:b/>
          <w:sz w:val="20"/>
          <w:szCs w:val="20"/>
        </w:rPr>
      </w:pPr>
      <w:r w:rsidRPr="007D0BEF">
        <w:rPr>
          <w:rFonts w:ascii="Calibri" w:hAnsi="Calibri" w:cs="Calibri"/>
          <w:sz w:val="20"/>
          <w:szCs w:val="20"/>
          <w:vertAlign w:val="superscript"/>
        </w:rPr>
        <w:t>(miejscowość)</w:t>
      </w:r>
      <w:r w:rsidRPr="007D0BEF">
        <w:rPr>
          <w:rFonts w:ascii="Calibri" w:hAnsi="Calibri" w:cs="Calibri"/>
          <w:sz w:val="20"/>
          <w:szCs w:val="20"/>
          <w:vertAlign w:val="superscript"/>
        </w:rPr>
        <w:tab/>
        <w:t>(data)</w:t>
      </w:r>
    </w:p>
    <w:p w:rsidR="00D44A01" w:rsidRDefault="00D44A01" w:rsidP="002A789A">
      <w:pPr>
        <w:pStyle w:val="Tekstpodstawowy2"/>
        <w:tabs>
          <w:tab w:val="left" w:pos="1985"/>
        </w:tabs>
        <w:spacing w:after="0" w:line="360" w:lineRule="auto"/>
        <w:jc w:val="center"/>
        <w:rPr>
          <w:sz w:val="24"/>
          <w:szCs w:val="24"/>
        </w:rPr>
      </w:pPr>
    </w:p>
    <w:p w:rsidR="00D44A01" w:rsidRDefault="00D44A01" w:rsidP="002A789A">
      <w:pPr>
        <w:pStyle w:val="Tekstpodstawowy2"/>
        <w:tabs>
          <w:tab w:val="left" w:pos="1985"/>
        </w:tabs>
        <w:spacing w:after="0" w:line="360" w:lineRule="auto"/>
        <w:jc w:val="center"/>
        <w:rPr>
          <w:sz w:val="24"/>
          <w:szCs w:val="24"/>
        </w:rPr>
      </w:pPr>
    </w:p>
    <w:p w:rsidR="00076BC2" w:rsidRPr="00705B86" w:rsidRDefault="00076BC2" w:rsidP="002A789A">
      <w:pPr>
        <w:pStyle w:val="Tekstpodstawowy2"/>
        <w:tabs>
          <w:tab w:val="left" w:pos="1985"/>
        </w:tabs>
        <w:spacing w:after="0" w:line="360" w:lineRule="auto"/>
        <w:jc w:val="center"/>
        <w:rPr>
          <w:sz w:val="24"/>
          <w:szCs w:val="24"/>
        </w:rPr>
      </w:pPr>
      <w:r w:rsidRPr="00705B86">
        <w:rPr>
          <w:sz w:val="24"/>
          <w:szCs w:val="24"/>
        </w:rPr>
        <w:t>KLAUZULA INFORMACYJNA DOTYCZĄCA PRZETWARZANIA DANYCH OSOBOWYCH</w:t>
      </w:r>
    </w:p>
    <w:p w:rsidR="00D44A01" w:rsidRDefault="00D44A01" w:rsidP="007D0BEF">
      <w:pPr>
        <w:shd w:val="clear" w:color="auto" w:fill="FFFFFF"/>
        <w:tabs>
          <w:tab w:val="left" w:pos="1985"/>
        </w:tabs>
        <w:spacing w:before="100" w:beforeAutospacing="1" w:after="120" w:line="240" w:lineRule="auto"/>
        <w:jc w:val="both"/>
        <w:rPr>
          <w:rFonts w:eastAsia="Times New Roman" w:cstheme="minorHAnsi"/>
          <w:color w:val="464646"/>
          <w:lang w:eastAsia="pl-PL"/>
        </w:rPr>
      </w:pPr>
    </w:p>
    <w:p w:rsidR="0057130B" w:rsidRDefault="00FC3B5C" w:rsidP="007D0BEF">
      <w:pPr>
        <w:shd w:val="clear" w:color="auto" w:fill="FFFFFF"/>
        <w:tabs>
          <w:tab w:val="left" w:pos="1985"/>
        </w:tabs>
        <w:spacing w:before="100" w:beforeAutospacing="1" w:after="120" w:line="240" w:lineRule="auto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t>Zgodnie z art. 13 ust. 1 i 2 Rozporządzenia Parlamentu Europejskiego i Rady (UE) 2016/679 z dnia 27 kwietnia 2016 r. w sprawie ochrony osób fizycznych w związku z pr</w:t>
      </w:r>
      <w:r w:rsidR="00B350BB" w:rsidRPr="007D0BEF">
        <w:rPr>
          <w:rFonts w:eastAsia="Times New Roman" w:cstheme="minorHAnsi"/>
          <w:color w:val="464646"/>
          <w:lang w:eastAsia="pl-PL"/>
        </w:rPr>
        <w:t>zetwarzaniem danych osobowych i </w:t>
      </w:r>
      <w:r w:rsidRPr="007D0BEF">
        <w:rPr>
          <w:rFonts w:eastAsia="Times New Roman" w:cstheme="minorHAnsi"/>
          <w:color w:val="464646"/>
          <w:lang w:eastAsia="pl-PL"/>
        </w:rPr>
        <w:t>w</w:t>
      </w:r>
      <w:r w:rsidR="00B350BB" w:rsidRPr="007D0BEF">
        <w:rPr>
          <w:rFonts w:eastAsia="Times New Roman" w:cstheme="minorHAnsi"/>
          <w:color w:val="464646"/>
          <w:lang w:eastAsia="pl-PL"/>
        </w:rPr>
        <w:t> </w:t>
      </w:r>
      <w:r w:rsidRPr="007D0BEF">
        <w:rPr>
          <w:rFonts w:eastAsia="Times New Roman" w:cstheme="minorHAnsi"/>
          <w:color w:val="464646"/>
          <w:lang w:eastAsia="pl-PL"/>
        </w:rPr>
        <w:t>sprawie swobodnego przepływu takich danych oraz uchylenia dyrektywy 95/46/WE (dalej: RODO) informuję, że:</w:t>
      </w:r>
    </w:p>
    <w:p w:rsidR="00D44A01" w:rsidRPr="007D0BEF" w:rsidRDefault="00D44A01" w:rsidP="007D0BEF">
      <w:pPr>
        <w:shd w:val="clear" w:color="auto" w:fill="FFFFFF"/>
        <w:tabs>
          <w:tab w:val="left" w:pos="1985"/>
        </w:tabs>
        <w:spacing w:before="100" w:beforeAutospacing="1" w:after="120" w:line="240" w:lineRule="auto"/>
        <w:jc w:val="both"/>
        <w:rPr>
          <w:rFonts w:cstheme="minorHAnsi"/>
        </w:rPr>
      </w:pPr>
    </w:p>
    <w:p w:rsidR="0057130B" w:rsidRPr="007D0BEF" w:rsidRDefault="00FC3B5C" w:rsidP="007D0BEF">
      <w:pPr>
        <w:numPr>
          <w:ilvl w:val="0"/>
          <w:numId w:val="1"/>
        </w:numPr>
        <w:shd w:val="clear" w:color="auto" w:fill="FFFFFF"/>
        <w:tabs>
          <w:tab w:val="left" w:pos="1985"/>
        </w:tabs>
        <w:spacing w:before="100" w:beforeAutospacing="1" w:after="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b/>
          <w:bCs/>
          <w:color w:val="464646"/>
          <w:lang w:eastAsia="pl-PL"/>
        </w:rPr>
        <w:t>Administratorem Pani/Pana danych osobowych jest Izba Administracji Skarbowej w Bydgoszczy (IAS w Bydgoszczy)</w:t>
      </w:r>
      <w:r w:rsidRPr="007D0BEF">
        <w:rPr>
          <w:rFonts w:eastAsia="Times New Roman" w:cstheme="minorHAnsi"/>
          <w:color w:val="464646"/>
          <w:lang w:eastAsia="pl-PL"/>
        </w:rPr>
        <w:t xml:space="preserve"> z siedzibą przy ul. Dr. E. Warmińskiego 18, 85-950 Bydgoszcz, nr tel. 52 32-56-161, adres e-mail: </w:t>
      </w:r>
      <w:hyperlink r:id="rId8">
        <w:r w:rsidRPr="007D0BEF">
          <w:rPr>
            <w:rStyle w:val="ListLabel40"/>
            <w:rFonts w:asciiTheme="minorHAnsi" w:eastAsiaTheme="minorHAnsi" w:hAnsiTheme="minorHAnsi" w:cstheme="minorHAnsi"/>
            <w:sz w:val="22"/>
            <w:szCs w:val="22"/>
          </w:rPr>
          <w:t>ias.bydgoszcz@mf.gov.pl</w:t>
        </w:r>
      </w:hyperlink>
      <w:r w:rsidRPr="007D0BEF">
        <w:rPr>
          <w:rFonts w:eastAsia="Times New Roman" w:cstheme="minorHAnsi"/>
          <w:color w:val="464646"/>
          <w:lang w:eastAsia="pl-PL"/>
        </w:rPr>
        <w:t>.</w:t>
      </w:r>
    </w:p>
    <w:p w:rsidR="0057130B" w:rsidRPr="007D0BEF" w:rsidRDefault="00FC3B5C" w:rsidP="007D0BEF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Kontakt z</w:t>
      </w:r>
      <w:r w:rsidRPr="007D0BEF">
        <w:rPr>
          <w:rFonts w:eastAsia="Times New Roman" w:cstheme="minorHAnsi"/>
          <w:b/>
          <w:bCs/>
          <w:color w:val="464646"/>
          <w:lang w:eastAsia="pl-PL"/>
        </w:rPr>
        <w:t xml:space="preserve"> Inspektorem Ochrony Danych </w:t>
      </w:r>
      <w:r w:rsidR="00AE74EE" w:rsidRPr="007D0BEF">
        <w:rPr>
          <w:rFonts w:eastAsia="Times New Roman" w:cstheme="minorHAnsi"/>
          <w:color w:val="464646"/>
          <w:lang w:eastAsia="pl-PL"/>
        </w:rPr>
        <w:t>możliwy jest pod adresem e</w:t>
      </w:r>
      <w:r w:rsidR="00AE74EE" w:rsidRPr="007D0BEF">
        <w:rPr>
          <w:rFonts w:eastAsia="Times New Roman" w:cstheme="minorHAnsi"/>
          <w:color w:val="464646"/>
          <w:lang w:eastAsia="pl-PL"/>
        </w:rPr>
        <w:noBreakHyphen/>
        <w:t>m</w:t>
      </w:r>
      <w:r w:rsidRPr="007D0BEF">
        <w:rPr>
          <w:rFonts w:eastAsia="Times New Roman" w:cstheme="minorHAnsi"/>
          <w:color w:val="464646"/>
          <w:lang w:eastAsia="pl-PL"/>
        </w:rPr>
        <w:t>ail:</w:t>
      </w:r>
      <w:r w:rsidR="00AE74EE" w:rsidRPr="007D0BEF">
        <w:rPr>
          <w:rFonts w:eastAsia="Times New Roman" w:cstheme="minorHAnsi"/>
          <w:color w:val="464646"/>
          <w:lang w:eastAsia="pl-PL"/>
        </w:rPr>
        <w:t> </w:t>
      </w:r>
      <w:hyperlink r:id="rId9">
        <w:r w:rsidRPr="007D0BEF">
          <w:rPr>
            <w:rStyle w:val="ListLabel41"/>
            <w:rFonts w:asciiTheme="minorHAnsi" w:eastAsiaTheme="minorHAnsi" w:hAnsiTheme="minorHAnsi" w:cstheme="minorHAnsi"/>
            <w:sz w:val="22"/>
            <w:szCs w:val="22"/>
          </w:rPr>
          <w:t>iod.bydgoszcz@mf.gov.pl</w:t>
        </w:r>
      </w:hyperlink>
      <w:r w:rsidRPr="007D0BEF">
        <w:rPr>
          <w:rFonts w:eastAsia="Times New Roman" w:cstheme="minorHAnsi"/>
          <w:color w:val="464646"/>
          <w:lang w:eastAsia="pl-PL"/>
        </w:rPr>
        <w:t xml:space="preserve"> lub listownie na adres Izba Administracji Skarbowej w Bydgoszczy, ul. Dr. E. Warmińskiego 18, 85-950 Bydgoszcz z dopiskiem IOD.</w:t>
      </w:r>
    </w:p>
    <w:p w:rsidR="0057130B" w:rsidRPr="007D0BEF" w:rsidRDefault="00FC3B5C" w:rsidP="007D0BEF">
      <w:pPr>
        <w:numPr>
          <w:ilvl w:val="0"/>
          <w:numId w:val="1"/>
        </w:numPr>
        <w:shd w:val="clear" w:color="auto" w:fill="FFFFFF"/>
        <w:tabs>
          <w:tab w:val="left" w:pos="1985"/>
        </w:tabs>
        <w:spacing w:after="0" w:line="240" w:lineRule="auto"/>
        <w:ind w:left="329" w:hanging="357"/>
        <w:jc w:val="both"/>
        <w:rPr>
          <w:rFonts w:cstheme="minorHAnsi"/>
        </w:rPr>
      </w:pPr>
      <w:r w:rsidRPr="007D0BEF">
        <w:rPr>
          <w:rFonts w:eastAsia="Times New Roman" w:cstheme="minorHAnsi"/>
          <w:b/>
          <w:bCs/>
          <w:color w:val="464646"/>
          <w:lang w:eastAsia="pl-PL"/>
        </w:rPr>
        <w:t>IAS w Bydgoszczy może przetwarzać Pani/Pana dane osobowe w następujących celach:</w:t>
      </w:r>
    </w:p>
    <w:p w:rsidR="0057130B" w:rsidRPr="007D0BEF" w:rsidRDefault="00FC3B5C" w:rsidP="007D0BEF">
      <w:pPr>
        <w:pStyle w:val="Akapitzlist"/>
        <w:numPr>
          <w:ilvl w:val="0"/>
          <w:numId w:val="3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zawarcia i realizacji umowy, której jesteście Państwo stroną (art. 6 ust. 1 lit. b RODO),</w:t>
      </w:r>
    </w:p>
    <w:p w:rsidR="0057130B" w:rsidRPr="007D0BEF" w:rsidRDefault="00FC3B5C" w:rsidP="007D0BEF">
      <w:pPr>
        <w:pStyle w:val="Akapitzlist"/>
        <w:numPr>
          <w:ilvl w:val="0"/>
          <w:numId w:val="3"/>
        </w:numPr>
        <w:shd w:val="clear" w:color="auto" w:fill="FFFFFF"/>
        <w:tabs>
          <w:tab w:val="left" w:pos="1985"/>
        </w:tabs>
        <w:spacing w:after="240" w:line="240" w:lineRule="auto"/>
        <w:ind w:left="709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spełnienia obowiązku prawnego ciążącego na administratorze (art. 6 ust. 1 lit. c RODO).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beforeAutospacing="1" w:after="24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b/>
          <w:color w:val="464646"/>
          <w:lang w:eastAsia="pl-PL"/>
        </w:rPr>
        <w:t>Przetwarzane kategorie danych osobowych</w:t>
      </w:r>
      <w:r w:rsidRPr="007D0BEF">
        <w:rPr>
          <w:rFonts w:eastAsia="Times New Roman" w:cstheme="minorHAnsi"/>
          <w:color w:val="464646"/>
          <w:lang w:eastAsia="pl-PL"/>
        </w:rPr>
        <w:t xml:space="preserve"> to dane, które pochodzą bezpośrednio od Państwa lub zostały przekazane w </w:t>
      </w:r>
      <w:r w:rsidRPr="007D0BEF">
        <w:rPr>
          <w:rFonts w:eastAsia="Times New Roman" w:cstheme="minorHAnsi"/>
          <w:bCs/>
          <w:color w:val="464646"/>
          <w:lang w:eastAsia="pl-PL"/>
        </w:rPr>
        <w:t xml:space="preserve">Pani/Pana </w:t>
      </w:r>
      <w:r w:rsidRPr="007D0BEF">
        <w:rPr>
          <w:rFonts w:eastAsia="Times New Roman" w:cstheme="minorHAnsi"/>
          <w:color w:val="464646"/>
          <w:lang w:eastAsia="pl-PL"/>
        </w:rPr>
        <w:t>imieniu, są to m. in. podstawowe dane identyfikacyjne, dane kontaktowe.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after="24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b/>
          <w:bCs/>
          <w:color w:val="464646"/>
          <w:lang w:eastAsia="pl-PL"/>
        </w:rPr>
        <w:t xml:space="preserve">Pani/Pana dane osobowe będą przetwarzane w ramach dokumentacji prowadzonej przez IAS w Bydgoszczy w formie papierowej i elektronicznej </w:t>
      </w:r>
      <w:r w:rsidRPr="007D0BEF">
        <w:rPr>
          <w:rFonts w:eastAsia="Times New Roman" w:cstheme="minorHAnsi"/>
          <w:color w:val="464646"/>
          <w:lang w:eastAsia="pl-PL"/>
        </w:rPr>
        <w:t>przez okres wskazany w przepisach o</w:t>
      </w:r>
      <w:r w:rsidR="00B350BB" w:rsidRPr="007D0BEF">
        <w:rPr>
          <w:rFonts w:eastAsia="Times New Roman" w:cstheme="minorHAnsi"/>
          <w:color w:val="464646"/>
          <w:lang w:eastAsia="pl-PL"/>
        </w:rPr>
        <w:t> </w:t>
      </w:r>
      <w:r w:rsidRPr="007D0BEF">
        <w:rPr>
          <w:rFonts w:eastAsia="Times New Roman" w:cstheme="minorHAnsi"/>
          <w:color w:val="464646"/>
          <w:lang w:eastAsia="pl-PL"/>
        </w:rPr>
        <w:t xml:space="preserve">archiwizacji. 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1985"/>
        </w:tabs>
        <w:spacing w:after="24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Podanie przez Państwa danych osobowych jest niezbędne do zawarcia umowy. W przypadku niepodania danych określonych w umowie, nie będzie możliwe jej zawarcie.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after="240" w:line="240" w:lineRule="auto"/>
        <w:ind w:left="426" w:hanging="456"/>
        <w:jc w:val="both"/>
        <w:rPr>
          <w:rFonts w:cstheme="minorHAnsi"/>
        </w:rPr>
      </w:pPr>
      <w:r w:rsidRPr="007D0BEF">
        <w:rPr>
          <w:rFonts w:eastAsia="Times New Roman" w:cstheme="minorHAnsi"/>
          <w:bCs/>
          <w:color w:val="464646"/>
          <w:lang w:eastAsia="pl-PL"/>
        </w:rPr>
        <w:t>Przetwarzanie Pani/Pana danych nie podlega zautomatyzowaniu, a więc nie wiąże się ze zautomatyzowanym podejmowaniem decyzji, w tym z profilowaniem.</w:t>
      </w:r>
    </w:p>
    <w:p w:rsidR="0057130B" w:rsidRPr="007D0BEF" w:rsidRDefault="00FC3B5C" w:rsidP="007D0BEF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after="0" w:line="240" w:lineRule="auto"/>
        <w:ind w:left="426" w:hanging="426"/>
        <w:jc w:val="both"/>
        <w:rPr>
          <w:rFonts w:cstheme="minorHAnsi"/>
        </w:rPr>
      </w:pPr>
      <w:r w:rsidRPr="007D0BEF">
        <w:rPr>
          <w:rFonts w:eastAsia="Times New Roman" w:cstheme="minorHAnsi"/>
          <w:b/>
          <w:bCs/>
          <w:color w:val="464646"/>
          <w:lang w:eastAsia="pl-PL"/>
        </w:rPr>
        <w:t>W związku z przetwarzaniem przez IAS w Bydgoszczy Pani/Pana danych osobowych, przysługuje Pani/Panu prawo do:</w:t>
      </w:r>
    </w:p>
    <w:p w:rsidR="0057130B" w:rsidRPr="007D0BEF" w:rsidRDefault="00FC3B5C" w:rsidP="007D0BEF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cstheme="minorHAnsi"/>
        </w:rPr>
      </w:pPr>
      <w:r w:rsidRPr="007D0BEF">
        <w:rPr>
          <w:rFonts w:eastAsia="Times New Roman" w:cstheme="minorHAnsi"/>
          <w:color w:val="464646"/>
          <w:lang w:eastAsia="pl-PL"/>
        </w:rPr>
        <w:t>dostępu do treści danych, na podstawie art. 15 RODO z zastrzeżeniem, że udostępniane dane osobowe nie mogą ujawniać informacji niejawnych, ani naruszać tajemnic prawnie chronionych, do których zachowania zobowiązany jest  IAS w Bydgoszczy;</w:t>
      </w:r>
    </w:p>
    <w:p w:rsidR="0057130B" w:rsidRPr="007D0BEF" w:rsidRDefault="00FC3B5C" w:rsidP="007D0BEF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t>sprostowania danych, na podstawie art. 16 RODO;</w:t>
      </w:r>
    </w:p>
    <w:p w:rsidR="0057130B" w:rsidRPr="007D0BEF" w:rsidRDefault="00FC3B5C" w:rsidP="007D0BEF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t>usunięcia danych osobowych w związku z art. 17 RODO, jeśli IAS w Bydgoszczy nie będzie zobligowana przepisami prawa do ich przetwarzania,</w:t>
      </w:r>
    </w:p>
    <w:p w:rsidR="0057130B" w:rsidRPr="007D0BEF" w:rsidRDefault="00FC3B5C" w:rsidP="007D0BEF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240" w:lineRule="auto"/>
        <w:ind w:left="709" w:hanging="357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t>ograniczenia przetwarzania danych, na podstawie art. 18 RODO.</w:t>
      </w:r>
    </w:p>
    <w:p w:rsidR="0057130B" w:rsidRPr="007D0BEF" w:rsidRDefault="00FC3B5C" w:rsidP="00563B3C">
      <w:pPr>
        <w:pStyle w:val="Akapitzlist"/>
        <w:numPr>
          <w:ilvl w:val="0"/>
          <w:numId w:val="1"/>
        </w:numPr>
        <w:shd w:val="clear" w:color="auto" w:fill="FFFFFF"/>
        <w:tabs>
          <w:tab w:val="clear" w:pos="712"/>
          <w:tab w:val="left" w:pos="426"/>
          <w:tab w:val="left" w:pos="1985"/>
        </w:tabs>
        <w:spacing w:after="240" w:line="240" w:lineRule="auto"/>
        <w:ind w:left="426" w:hanging="426"/>
        <w:jc w:val="both"/>
        <w:rPr>
          <w:rFonts w:eastAsia="Times New Roman" w:cstheme="minorHAnsi"/>
          <w:color w:val="464646"/>
          <w:lang w:eastAsia="pl-PL"/>
        </w:rPr>
      </w:pPr>
      <w:r w:rsidRPr="007D0BEF">
        <w:rPr>
          <w:rFonts w:eastAsia="Times New Roman" w:cstheme="minorHAnsi"/>
          <w:color w:val="464646"/>
          <w:lang w:eastAsia="pl-PL"/>
        </w:rPr>
        <w:lastRenderedPageBreak/>
        <w:t xml:space="preserve">W przypadku uznania, że przetwarzanie przez IAS w Bydgoszczy Pani/Pana danych osobowych narusza przepisy RODO, </w:t>
      </w:r>
      <w:r w:rsidRPr="007D0BEF">
        <w:rPr>
          <w:rFonts w:eastAsia="Times New Roman" w:cstheme="minorHAnsi"/>
          <w:b/>
          <w:bCs/>
          <w:color w:val="464646"/>
          <w:lang w:eastAsia="pl-PL"/>
        </w:rPr>
        <w:t>przysługuje Pani/Panu prawo do wniesienia skargi do Prezesa Urzędu Ochrony Danych Osobowych.</w:t>
      </w:r>
    </w:p>
    <w:p w:rsidR="00563B3C" w:rsidRDefault="00563B3C" w:rsidP="00563B3C">
      <w:pPr>
        <w:spacing w:after="0"/>
        <w:rPr>
          <w:rFonts w:ascii="Calibri" w:eastAsia="Calibri" w:hAnsi="Calibri" w:cs="Calibri"/>
          <w:color w:val="000000"/>
          <w:sz w:val="24"/>
          <w:szCs w:val="24"/>
          <w:lang w:bidi="pl-PL"/>
        </w:rPr>
      </w:pPr>
    </w:p>
    <w:p w:rsidR="00D44A01" w:rsidRDefault="00D44A01" w:rsidP="00563B3C">
      <w:pPr>
        <w:spacing w:after="0"/>
        <w:rPr>
          <w:rFonts w:ascii="Calibri" w:eastAsia="Calibri" w:hAnsi="Calibri" w:cs="Calibri"/>
          <w:color w:val="000000"/>
          <w:sz w:val="24"/>
          <w:szCs w:val="24"/>
          <w:lang w:bidi="pl-PL"/>
        </w:rPr>
      </w:pPr>
    </w:p>
    <w:p w:rsidR="00D44A01" w:rsidRDefault="00D44A01" w:rsidP="00563B3C">
      <w:pPr>
        <w:spacing w:after="0"/>
        <w:rPr>
          <w:rFonts w:ascii="Calibri" w:eastAsia="Calibri" w:hAnsi="Calibri" w:cs="Calibri"/>
          <w:color w:val="000000"/>
          <w:sz w:val="24"/>
          <w:szCs w:val="24"/>
          <w:lang w:bidi="pl-PL"/>
        </w:rPr>
        <w:sectPr w:rsidR="00D44A01" w:rsidSect="007D0BEF">
          <w:headerReference w:type="default" r:id="rId10"/>
          <w:footerReference w:type="default" r:id="rId11"/>
          <w:pgSz w:w="11906" w:h="16838"/>
          <w:pgMar w:top="1418" w:right="1134" w:bottom="1418" w:left="1134" w:header="567" w:footer="397" w:gutter="0"/>
          <w:cols w:space="708"/>
          <w:formProt w:val="0"/>
          <w:docGrid w:linePitch="360" w:charSpace="4096"/>
        </w:sectPr>
      </w:pPr>
      <w:bookmarkStart w:id="0" w:name="_GoBack"/>
      <w:bookmarkEnd w:id="0"/>
    </w:p>
    <w:p w:rsidR="00563B3C" w:rsidRPr="00563B3C" w:rsidRDefault="00563B3C" w:rsidP="00563B3C">
      <w:pPr>
        <w:spacing w:before="840" w:after="0"/>
        <w:rPr>
          <w:rFonts w:ascii="Calibri" w:hAnsi="Calibri" w:cs="Calibri"/>
          <w:color w:val="000000"/>
          <w:lang w:bidi="pl-PL"/>
        </w:rPr>
      </w:pPr>
      <w:r w:rsidRPr="00563B3C">
        <w:rPr>
          <w:rFonts w:ascii="Calibri" w:eastAsia="Calibri" w:hAnsi="Calibri" w:cs="Calibri"/>
          <w:color w:val="000000"/>
          <w:lang w:bidi="pl-PL"/>
        </w:rPr>
        <w:t>………………………….……, dnia …………</w:t>
      </w:r>
      <w:r>
        <w:rPr>
          <w:rFonts w:ascii="Calibri" w:eastAsia="Calibri" w:hAnsi="Calibri" w:cs="Calibri"/>
          <w:color w:val="000000"/>
          <w:lang w:bidi="pl-PL"/>
        </w:rPr>
        <w:t>…………</w:t>
      </w:r>
      <w:r w:rsidRPr="00563B3C">
        <w:rPr>
          <w:rFonts w:ascii="Calibri" w:eastAsia="Calibri" w:hAnsi="Calibri" w:cs="Calibri"/>
          <w:color w:val="000000"/>
          <w:lang w:bidi="pl-PL"/>
        </w:rPr>
        <w:t>…… roku</w:t>
      </w:r>
    </w:p>
    <w:p w:rsidR="00563B3C" w:rsidRPr="00563B3C" w:rsidRDefault="00563B3C" w:rsidP="00563B3C">
      <w:pPr>
        <w:pStyle w:val="Akapitzlist"/>
        <w:widowControl w:val="0"/>
        <w:spacing w:after="0"/>
        <w:ind w:left="712"/>
        <w:rPr>
          <w:rFonts w:ascii="Calibri" w:hAnsi="Calibri" w:cs="Calibri"/>
          <w:bCs/>
          <w:color w:val="000000"/>
          <w:vertAlign w:val="superscript"/>
          <w:lang w:bidi="pl-PL"/>
        </w:rPr>
      </w:pPr>
      <w:r w:rsidRPr="00563B3C">
        <w:rPr>
          <w:rFonts w:ascii="Calibri" w:hAnsi="Calibri" w:cs="Calibri"/>
          <w:bCs/>
          <w:color w:val="000000"/>
          <w:vertAlign w:val="superscript"/>
          <w:lang w:bidi="pl-PL"/>
        </w:rPr>
        <w:t>(miejscowość)</w:t>
      </w:r>
    </w:p>
    <w:p w:rsidR="00563B3C" w:rsidRPr="00563B3C" w:rsidRDefault="00563B3C" w:rsidP="00563B3C">
      <w:pPr>
        <w:widowControl w:val="0"/>
        <w:spacing w:before="840" w:after="0"/>
        <w:jc w:val="center"/>
        <w:rPr>
          <w:rFonts w:ascii="Calibri" w:eastAsia="Calibri" w:hAnsi="Calibri" w:cs="Calibri"/>
          <w:iCs/>
          <w:color w:val="000000"/>
          <w:lang w:bidi="pl-PL"/>
        </w:rPr>
      </w:pPr>
      <w:r w:rsidRPr="00563B3C">
        <w:rPr>
          <w:rFonts w:ascii="Calibri" w:eastAsia="Calibri" w:hAnsi="Calibri" w:cs="Calibri"/>
          <w:iCs/>
          <w:color w:val="000000"/>
          <w:lang w:bidi="pl-PL"/>
        </w:rPr>
        <w:t>.....................................................................</w:t>
      </w:r>
    </w:p>
    <w:p w:rsidR="00563B3C" w:rsidRPr="00D44A01" w:rsidRDefault="00563B3C" w:rsidP="00D44A01">
      <w:pPr>
        <w:pStyle w:val="Akapitzlist"/>
        <w:tabs>
          <w:tab w:val="left" w:pos="5245"/>
        </w:tabs>
        <w:suppressAutoHyphens/>
        <w:spacing w:after="0"/>
        <w:ind w:left="0"/>
        <w:jc w:val="center"/>
        <w:rPr>
          <w:rFonts w:ascii="Calibri" w:eastAsia="Cambria" w:hAnsi="Calibri" w:cs="Calibri"/>
        </w:rPr>
        <w:sectPr w:rsidR="00563B3C" w:rsidRPr="00D44A01" w:rsidSect="00563B3C">
          <w:type w:val="continuous"/>
          <w:pgSz w:w="11906" w:h="16838"/>
          <w:pgMar w:top="1418" w:right="1134" w:bottom="1418" w:left="1134" w:header="567" w:footer="397" w:gutter="0"/>
          <w:cols w:num="2" w:space="708"/>
          <w:formProt w:val="0"/>
          <w:docGrid w:linePitch="360" w:charSpace="4096"/>
        </w:sectPr>
      </w:pPr>
      <w:r w:rsidRPr="00563B3C">
        <w:rPr>
          <w:rFonts w:ascii="Calibri" w:eastAsia="Calibri" w:hAnsi="Calibri" w:cs="Calibri"/>
          <w:color w:val="000000"/>
          <w:vertAlign w:val="superscript"/>
          <w:lang w:bidi="pl-PL"/>
        </w:rPr>
        <w:t>(podpisy osób uprawnionych do reprezentowania wykonawcy i składania</w:t>
      </w:r>
      <w:r w:rsidR="00D44A01">
        <w:rPr>
          <w:rFonts w:ascii="Calibri" w:eastAsia="Calibri" w:hAnsi="Calibri" w:cs="Calibri"/>
          <w:color w:val="000000"/>
          <w:vertAlign w:val="superscript"/>
          <w:lang w:bidi="pl-PL"/>
        </w:rPr>
        <w:t xml:space="preserve"> oświadczeń woli w jego imieniu</w:t>
      </w:r>
    </w:p>
    <w:p w:rsidR="007D0BEF" w:rsidRPr="007D0BEF" w:rsidRDefault="007D0BEF" w:rsidP="00563B3C">
      <w:pPr>
        <w:pStyle w:val="Akapitzlist1"/>
        <w:autoSpaceDE w:val="0"/>
        <w:spacing w:before="360" w:after="84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sectPr w:rsidR="007D0BEF" w:rsidRPr="007D0BEF" w:rsidSect="00563B3C">
      <w:type w:val="continuous"/>
      <w:pgSz w:w="11906" w:h="16838"/>
      <w:pgMar w:top="1418" w:right="1134" w:bottom="1418" w:left="1134" w:header="567" w:footer="39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F9" w:rsidRDefault="00A103F9" w:rsidP="00B350BB">
      <w:pPr>
        <w:spacing w:after="0" w:line="240" w:lineRule="auto"/>
      </w:pPr>
      <w:r>
        <w:separator/>
      </w:r>
    </w:p>
  </w:endnote>
  <w:endnote w:type="continuationSeparator" w:id="0">
    <w:p w:rsidR="00A103F9" w:rsidRDefault="00A103F9" w:rsidP="00B3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9049214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350BB" w:rsidRPr="00A116A1" w:rsidRDefault="00B350BB">
            <w:pPr>
              <w:pStyle w:val="Stopka"/>
              <w:jc w:val="right"/>
              <w:rPr>
                <w:sz w:val="16"/>
                <w:szCs w:val="16"/>
              </w:rPr>
            </w:pPr>
            <w:r w:rsidRPr="00A116A1">
              <w:rPr>
                <w:sz w:val="16"/>
                <w:szCs w:val="16"/>
              </w:rPr>
              <w:t xml:space="preserve">Strona </w:t>
            </w:r>
            <w:r w:rsidRPr="00A116A1">
              <w:rPr>
                <w:bCs/>
                <w:sz w:val="16"/>
                <w:szCs w:val="16"/>
              </w:rPr>
              <w:fldChar w:fldCharType="begin"/>
            </w:r>
            <w:r w:rsidRPr="00A116A1">
              <w:rPr>
                <w:bCs/>
                <w:sz w:val="16"/>
                <w:szCs w:val="16"/>
              </w:rPr>
              <w:instrText>PAGE</w:instrText>
            </w:r>
            <w:r w:rsidRPr="00A116A1">
              <w:rPr>
                <w:bCs/>
                <w:sz w:val="16"/>
                <w:szCs w:val="16"/>
              </w:rPr>
              <w:fldChar w:fldCharType="separate"/>
            </w:r>
            <w:r w:rsidR="00D44A01">
              <w:rPr>
                <w:bCs/>
                <w:noProof/>
                <w:sz w:val="16"/>
                <w:szCs w:val="16"/>
              </w:rPr>
              <w:t>1</w:t>
            </w:r>
            <w:r w:rsidRPr="00A116A1">
              <w:rPr>
                <w:bCs/>
                <w:sz w:val="16"/>
                <w:szCs w:val="16"/>
              </w:rPr>
              <w:fldChar w:fldCharType="end"/>
            </w:r>
            <w:r w:rsidRPr="00A116A1">
              <w:rPr>
                <w:sz w:val="16"/>
                <w:szCs w:val="16"/>
              </w:rPr>
              <w:t xml:space="preserve"> z </w:t>
            </w:r>
            <w:r w:rsidRPr="00A116A1">
              <w:rPr>
                <w:bCs/>
                <w:sz w:val="16"/>
                <w:szCs w:val="16"/>
              </w:rPr>
              <w:fldChar w:fldCharType="begin"/>
            </w:r>
            <w:r w:rsidRPr="00A116A1">
              <w:rPr>
                <w:bCs/>
                <w:sz w:val="16"/>
                <w:szCs w:val="16"/>
              </w:rPr>
              <w:instrText>NUMPAGES</w:instrText>
            </w:r>
            <w:r w:rsidRPr="00A116A1">
              <w:rPr>
                <w:bCs/>
                <w:sz w:val="16"/>
                <w:szCs w:val="16"/>
              </w:rPr>
              <w:fldChar w:fldCharType="separate"/>
            </w:r>
            <w:r w:rsidR="00D44A01">
              <w:rPr>
                <w:bCs/>
                <w:noProof/>
                <w:sz w:val="16"/>
                <w:szCs w:val="16"/>
              </w:rPr>
              <w:t>2</w:t>
            </w:r>
            <w:r w:rsidRPr="00A116A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F9" w:rsidRDefault="00A103F9" w:rsidP="00B350BB">
      <w:pPr>
        <w:spacing w:after="0" w:line="240" w:lineRule="auto"/>
      </w:pPr>
      <w:r>
        <w:separator/>
      </w:r>
    </w:p>
  </w:footnote>
  <w:footnote w:type="continuationSeparator" w:id="0">
    <w:p w:rsidR="00A103F9" w:rsidRDefault="00A103F9" w:rsidP="00B3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01" w:rsidRPr="00D76B5A" w:rsidRDefault="00D44A01" w:rsidP="00D44A01">
    <w:pPr>
      <w:pStyle w:val="Nagwek"/>
      <w:jc w:val="right"/>
      <w:rPr>
        <w:sz w:val="14"/>
        <w:szCs w:val="14"/>
      </w:rPr>
    </w:pPr>
    <w:r>
      <w:rPr>
        <w:sz w:val="14"/>
        <w:szCs w:val="14"/>
      </w:rPr>
      <w:t xml:space="preserve">Załącznik nr </w:t>
    </w:r>
    <w:r>
      <w:rPr>
        <w:sz w:val="14"/>
        <w:szCs w:val="14"/>
      </w:rPr>
      <w:t>3</w:t>
    </w:r>
    <w:r w:rsidRPr="00D76B5A">
      <w:rPr>
        <w:sz w:val="14"/>
        <w:szCs w:val="14"/>
      </w:rPr>
      <w:t xml:space="preserve"> do zaproszenia do złożenia oferty cenowej</w:t>
    </w:r>
    <w:r>
      <w:rPr>
        <w:sz w:val="14"/>
        <w:szCs w:val="14"/>
      </w:rPr>
      <w:t xml:space="preserve"> </w:t>
    </w:r>
    <w:r w:rsidRPr="00D26DF8">
      <w:rPr>
        <w:sz w:val="14"/>
        <w:szCs w:val="14"/>
      </w:rPr>
      <w:t>0401-ILN.261.13.2024</w:t>
    </w:r>
  </w:p>
  <w:p w:rsidR="007445A0" w:rsidRPr="00D44A01" w:rsidRDefault="007445A0" w:rsidP="00D44A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3DF5"/>
    <w:multiLevelType w:val="multilevel"/>
    <w:tmpl w:val="37A2CF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8F1DFA"/>
    <w:multiLevelType w:val="multilevel"/>
    <w:tmpl w:val="5D389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146DFD"/>
    <w:multiLevelType w:val="multilevel"/>
    <w:tmpl w:val="A1A0F868"/>
    <w:lvl w:ilvl="0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244"/>
        </w:tabs>
        <w:ind w:left="2244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75545CB6"/>
    <w:multiLevelType w:val="multilevel"/>
    <w:tmpl w:val="1820E19C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</w:lvl>
    <w:lvl w:ilvl="1">
      <w:start w:val="1"/>
      <w:numFmt w:val="decimal"/>
      <w:lvlText w:val="%2."/>
      <w:lvlJc w:val="left"/>
      <w:pPr>
        <w:tabs>
          <w:tab w:val="num" w:pos="1432"/>
        </w:tabs>
        <w:ind w:left="1432" w:hanging="360"/>
      </w:pPr>
    </w:lvl>
    <w:lvl w:ilvl="2">
      <w:start w:val="1"/>
      <w:numFmt w:val="decimal"/>
      <w:lvlText w:val="%3."/>
      <w:lvlJc w:val="left"/>
      <w:pPr>
        <w:tabs>
          <w:tab w:val="num" w:pos="2152"/>
        </w:tabs>
        <w:ind w:left="2152" w:hanging="360"/>
      </w:pPr>
    </w:lvl>
    <w:lvl w:ilvl="3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>
      <w:start w:val="1"/>
      <w:numFmt w:val="decimal"/>
      <w:lvlText w:val="%5."/>
      <w:lvlJc w:val="left"/>
      <w:pPr>
        <w:tabs>
          <w:tab w:val="num" w:pos="3592"/>
        </w:tabs>
        <w:ind w:left="3592" w:hanging="360"/>
      </w:pPr>
    </w:lvl>
    <w:lvl w:ilvl="5">
      <w:start w:val="1"/>
      <w:numFmt w:val="decimal"/>
      <w:lvlText w:val="%6."/>
      <w:lvlJc w:val="left"/>
      <w:pPr>
        <w:tabs>
          <w:tab w:val="num" w:pos="4312"/>
        </w:tabs>
        <w:ind w:left="4312" w:hanging="360"/>
      </w:pPr>
    </w:lvl>
    <w:lvl w:ilvl="6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>
      <w:start w:val="1"/>
      <w:numFmt w:val="decimal"/>
      <w:lvlText w:val="%8."/>
      <w:lvlJc w:val="left"/>
      <w:pPr>
        <w:tabs>
          <w:tab w:val="num" w:pos="5752"/>
        </w:tabs>
        <w:ind w:left="5752" w:hanging="360"/>
      </w:pPr>
    </w:lvl>
    <w:lvl w:ilvl="8">
      <w:start w:val="1"/>
      <w:numFmt w:val="decimal"/>
      <w:lvlText w:val="%9."/>
      <w:lvlJc w:val="left"/>
      <w:pPr>
        <w:tabs>
          <w:tab w:val="num" w:pos="6472"/>
        </w:tabs>
        <w:ind w:left="6472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0B"/>
    <w:rsid w:val="00076BC2"/>
    <w:rsid w:val="000831B3"/>
    <w:rsid w:val="000E4D58"/>
    <w:rsid w:val="001048EC"/>
    <w:rsid w:val="0013089B"/>
    <w:rsid w:val="001C4A4E"/>
    <w:rsid w:val="0024214C"/>
    <w:rsid w:val="00296F90"/>
    <w:rsid w:val="002A789A"/>
    <w:rsid w:val="003134B1"/>
    <w:rsid w:val="003B3B53"/>
    <w:rsid w:val="003B6EE9"/>
    <w:rsid w:val="00452105"/>
    <w:rsid w:val="004B4335"/>
    <w:rsid w:val="005222DA"/>
    <w:rsid w:val="00522EA1"/>
    <w:rsid w:val="00563B3C"/>
    <w:rsid w:val="00566A35"/>
    <w:rsid w:val="0057130B"/>
    <w:rsid w:val="0057254B"/>
    <w:rsid w:val="00605A21"/>
    <w:rsid w:val="0063360C"/>
    <w:rsid w:val="006348EC"/>
    <w:rsid w:val="00665411"/>
    <w:rsid w:val="006B51B4"/>
    <w:rsid w:val="006C5D3A"/>
    <w:rsid w:val="006D55BD"/>
    <w:rsid w:val="00705B86"/>
    <w:rsid w:val="007445A0"/>
    <w:rsid w:val="007900F3"/>
    <w:rsid w:val="007C4459"/>
    <w:rsid w:val="007D0BEF"/>
    <w:rsid w:val="007E00C2"/>
    <w:rsid w:val="007F6F33"/>
    <w:rsid w:val="00876D46"/>
    <w:rsid w:val="00933DFF"/>
    <w:rsid w:val="00A103F9"/>
    <w:rsid w:val="00A116A1"/>
    <w:rsid w:val="00AE74EE"/>
    <w:rsid w:val="00B350BB"/>
    <w:rsid w:val="00C15463"/>
    <w:rsid w:val="00C70FDA"/>
    <w:rsid w:val="00CA3C9C"/>
    <w:rsid w:val="00CE2E3D"/>
    <w:rsid w:val="00D44A01"/>
    <w:rsid w:val="00E814CA"/>
    <w:rsid w:val="00ED0115"/>
    <w:rsid w:val="00F020D1"/>
    <w:rsid w:val="00F038ED"/>
    <w:rsid w:val="00F35643"/>
    <w:rsid w:val="00F41915"/>
    <w:rsid w:val="00F92956"/>
    <w:rsid w:val="00FA5DBF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694FC5"/>
  <w15:docId w15:val="{40F70961-A0B2-4FFA-9538-F0E4852E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C3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/>
      <w:sz w:val="21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41">
    <w:name w:val="ListLabel 4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42">
    <w:name w:val="ListLabel 42"/>
    <w:qFormat/>
    <w:rPr>
      <w:rFonts w:ascii="Arial" w:hAnsi="Arial" w:cs="Symbol"/>
      <w:sz w:val="21"/>
    </w:rPr>
  </w:style>
  <w:style w:type="character" w:customStyle="1" w:styleId="ListLabel43">
    <w:name w:val="ListLabel 43"/>
    <w:qFormat/>
    <w:rPr>
      <w:rFonts w:cs="Symbol"/>
      <w:sz w:val="20"/>
    </w:rPr>
  </w:style>
  <w:style w:type="character" w:customStyle="1" w:styleId="ListLabel44">
    <w:name w:val="ListLabel 44"/>
    <w:qFormat/>
    <w:rPr>
      <w:rFonts w:cs="Symbol"/>
      <w:sz w:val="20"/>
    </w:rPr>
  </w:style>
  <w:style w:type="character" w:customStyle="1" w:styleId="ListLabel45">
    <w:name w:val="ListLabel 45"/>
    <w:qFormat/>
    <w:rPr>
      <w:rFonts w:cs="Symbol"/>
      <w:sz w:val="20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61">
    <w:name w:val="ListLabel 6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62">
    <w:name w:val="ListLabel 62"/>
    <w:qFormat/>
    <w:rPr>
      <w:rFonts w:ascii="Arial" w:hAnsi="Arial" w:cs="Symbol"/>
      <w:sz w:val="21"/>
    </w:rPr>
  </w:style>
  <w:style w:type="character" w:customStyle="1" w:styleId="ListLabel63">
    <w:name w:val="ListLabel 63"/>
    <w:qFormat/>
    <w:rPr>
      <w:rFonts w:cs="Symbol"/>
      <w:sz w:val="2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Symbol"/>
      <w:sz w:val="20"/>
    </w:rPr>
  </w:style>
  <w:style w:type="character" w:customStyle="1" w:styleId="ListLabel70">
    <w:name w:val="ListLabel 70"/>
    <w:qFormat/>
    <w:rPr>
      <w:rFonts w:cs="Symbol"/>
      <w:sz w:val="20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81">
    <w:name w:val="ListLabel 8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82">
    <w:name w:val="ListLabel 82"/>
    <w:qFormat/>
    <w:rPr>
      <w:rFonts w:ascii="Arial" w:hAnsi="Arial" w:cs="Symbol"/>
      <w:sz w:val="21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101">
    <w:name w:val="ListLabel 10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102">
    <w:name w:val="ListLabel 102"/>
    <w:qFormat/>
    <w:rPr>
      <w:rFonts w:ascii="Arial" w:hAnsi="Arial" w:cs="Symbol"/>
      <w:sz w:val="21"/>
    </w:rPr>
  </w:style>
  <w:style w:type="character" w:customStyle="1" w:styleId="ListLabel103">
    <w:name w:val="ListLabel 103"/>
    <w:qFormat/>
    <w:rPr>
      <w:rFonts w:cs="Symbol"/>
      <w:sz w:val="20"/>
    </w:rPr>
  </w:style>
  <w:style w:type="character" w:customStyle="1" w:styleId="ListLabel104">
    <w:name w:val="ListLabel 104"/>
    <w:qFormat/>
    <w:rPr>
      <w:rFonts w:cs="Symbol"/>
      <w:sz w:val="20"/>
    </w:rPr>
  </w:style>
  <w:style w:type="character" w:customStyle="1" w:styleId="ListLabel105">
    <w:name w:val="ListLabel 105"/>
    <w:qFormat/>
    <w:rPr>
      <w:rFonts w:cs="Symbol"/>
      <w:sz w:val="20"/>
    </w:rPr>
  </w:style>
  <w:style w:type="character" w:customStyle="1" w:styleId="ListLabel106">
    <w:name w:val="ListLabel 106"/>
    <w:qFormat/>
    <w:rPr>
      <w:rFonts w:cs="Symbol"/>
      <w:sz w:val="20"/>
    </w:rPr>
  </w:style>
  <w:style w:type="character" w:customStyle="1" w:styleId="ListLabel107">
    <w:name w:val="ListLabel 107"/>
    <w:qFormat/>
    <w:rPr>
      <w:rFonts w:cs="Symbol"/>
      <w:sz w:val="20"/>
    </w:rPr>
  </w:style>
  <w:style w:type="character" w:customStyle="1" w:styleId="ListLabel108">
    <w:name w:val="ListLabel 108"/>
    <w:qFormat/>
    <w:rPr>
      <w:rFonts w:cs="Symbol"/>
      <w:sz w:val="20"/>
    </w:rPr>
  </w:style>
  <w:style w:type="character" w:customStyle="1" w:styleId="ListLabel109">
    <w:name w:val="ListLabel 109"/>
    <w:qFormat/>
    <w:rPr>
      <w:rFonts w:cs="Symbol"/>
      <w:sz w:val="20"/>
    </w:rPr>
  </w:style>
  <w:style w:type="character" w:customStyle="1" w:styleId="ListLabel110">
    <w:name w:val="ListLabel 110"/>
    <w:qFormat/>
    <w:rPr>
      <w:rFonts w:cs="Symbol"/>
      <w:sz w:val="20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121">
    <w:name w:val="ListLabel 12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character" w:customStyle="1" w:styleId="ListLabel122">
    <w:name w:val="ListLabel 122"/>
    <w:qFormat/>
    <w:rPr>
      <w:rFonts w:ascii="Arial" w:hAnsi="Arial" w:cs="Symbol"/>
      <w:sz w:val="21"/>
    </w:rPr>
  </w:style>
  <w:style w:type="character" w:customStyle="1" w:styleId="ListLabel123">
    <w:name w:val="ListLabel 123"/>
    <w:qFormat/>
    <w:rPr>
      <w:rFonts w:cs="Symbol"/>
      <w:sz w:val="20"/>
    </w:rPr>
  </w:style>
  <w:style w:type="character" w:customStyle="1" w:styleId="ListLabel124">
    <w:name w:val="ListLabel 124"/>
    <w:qFormat/>
    <w:rPr>
      <w:rFonts w:cs="Symbol"/>
      <w:sz w:val="20"/>
    </w:rPr>
  </w:style>
  <w:style w:type="character" w:customStyle="1" w:styleId="ListLabel125">
    <w:name w:val="ListLabel 125"/>
    <w:qFormat/>
    <w:rPr>
      <w:rFonts w:cs="Symbol"/>
      <w:sz w:val="20"/>
    </w:rPr>
  </w:style>
  <w:style w:type="character" w:customStyle="1" w:styleId="ListLabel126">
    <w:name w:val="ListLabel 126"/>
    <w:qFormat/>
    <w:rPr>
      <w:rFonts w:cs="Symbol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8">
    <w:name w:val="ListLabel 128"/>
    <w:qFormat/>
    <w:rPr>
      <w:rFonts w:cs="Symbol"/>
      <w:sz w:val="20"/>
    </w:rPr>
  </w:style>
  <w:style w:type="character" w:customStyle="1" w:styleId="ListLabel129">
    <w:name w:val="ListLabel 129"/>
    <w:qFormat/>
    <w:rPr>
      <w:rFonts w:cs="Symbol"/>
      <w:sz w:val="20"/>
    </w:rPr>
  </w:style>
  <w:style w:type="character" w:customStyle="1" w:styleId="ListLabel130">
    <w:name w:val="ListLabel 130"/>
    <w:qFormat/>
    <w:rPr>
      <w:rFonts w:cs="Symbol"/>
      <w:sz w:val="20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eastAsia="Times New Roman" w:hAnsi="Arial" w:cs="Arial"/>
      <w:i/>
      <w:iCs/>
      <w:color w:val="777777"/>
      <w:sz w:val="21"/>
      <w:szCs w:val="21"/>
      <w:lang w:eastAsia="pl-PL"/>
    </w:rPr>
  </w:style>
  <w:style w:type="character" w:customStyle="1" w:styleId="ListLabel141">
    <w:name w:val="ListLabel 141"/>
    <w:qFormat/>
    <w:rPr>
      <w:rFonts w:ascii="Arial" w:eastAsia="Times New Roman" w:hAnsi="Arial" w:cs="Arial"/>
      <w:color w:val="777777"/>
      <w:sz w:val="21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676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1B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3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0BB"/>
    <w:rPr>
      <w:sz w:val="22"/>
    </w:rPr>
  </w:style>
  <w:style w:type="character" w:customStyle="1" w:styleId="NagwekZnak">
    <w:name w:val="Nagłówek Znak"/>
    <w:basedOn w:val="Domylnaczcionkaakapitu"/>
    <w:link w:val="Nagwek"/>
    <w:rsid w:val="00B350BB"/>
    <w:rPr>
      <w:rFonts w:ascii="Liberation Sans" w:eastAsia="Microsoft YaHei" w:hAnsi="Liberation Sans" w:cs="Mangal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unhideWhenUsed/>
    <w:rsid w:val="00076BC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76BC2"/>
    <w:rPr>
      <w:rFonts w:ascii="Calibri" w:eastAsia="Calibri" w:hAnsi="Calibri" w:cs="Times New Roman"/>
      <w:sz w:val="22"/>
    </w:rPr>
  </w:style>
  <w:style w:type="paragraph" w:customStyle="1" w:styleId="Akapitzlist1">
    <w:name w:val="Akapit z listą1"/>
    <w:basedOn w:val="Normalny"/>
    <w:rsid w:val="007D0BEF"/>
    <w:pPr>
      <w:suppressAutoHyphens/>
      <w:spacing w:after="0" w:line="276" w:lineRule="auto"/>
      <w:ind w:left="720" w:hanging="431"/>
    </w:pPr>
    <w:rPr>
      <w:rFonts w:ascii="Calibri" w:eastAsia="Times New Roman" w:hAnsi="Calibri" w:cs="Calibri"/>
      <w:lang w:eastAsia="zh-CN"/>
    </w:rPr>
  </w:style>
  <w:style w:type="character" w:styleId="Numerstrony">
    <w:name w:val="page number"/>
    <w:basedOn w:val="Domylnaczcionkaakapitu"/>
    <w:rsid w:val="0056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bydgoszcz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bydgoszcz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80E9-DEEF-4735-866B-C6A52595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/>
  <dc:description/>
  <cp:lastModifiedBy>Piasecki Adam 2</cp:lastModifiedBy>
  <cp:revision>6</cp:revision>
  <cp:lastPrinted>2023-09-08T11:22:00Z</cp:lastPrinted>
  <dcterms:created xsi:type="dcterms:W3CDTF">2023-02-10T12:53:00Z</dcterms:created>
  <dcterms:modified xsi:type="dcterms:W3CDTF">2024-06-17T10:46:00Z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iskp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UxC4dwLulzfINJ8nQH+xvX5LNGipWa4BRSZhPgxsCvk/WVMnWpa3tCbXZg+UTZDpj+BHjjMQy0RhKqu05i1WgQ==</vt:lpwstr>
  </property>
  <property fmtid="{D5CDD505-2E9C-101B-9397-08002B2CF9AE}" pid="11" name="MFClassificationDate">
    <vt:lpwstr>2022-07-11T08:12:08.6516366+02:00</vt:lpwstr>
  </property>
  <property fmtid="{D5CDD505-2E9C-101B-9397-08002B2CF9AE}" pid="12" name="MFClassifiedBySID">
    <vt:lpwstr>UxC4dwLulzfINJ8nQH+xvX5LNGipWa4BRSZhPgxsCvm42mrIC/DSDv0ggS+FjUN/2v1BBotkLlY5aAiEhoi6uXv/pHr7f5U407NOqXLjaZCJEJ4kghLcgegEEElzPLLm</vt:lpwstr>
  </property>
  <property fmtid="{D5CDD505-2E9C-101B-9397-08002B2CF9AE}" pid="13" name="MFGRNItemId">
    <vt:lpwstr>GRN-39fdc2bd-9907-4a95-b076-0d2ac92deaf2</vt:lpwstr>
  </property>
  <property fmtid="{D5CDD505-2E9C-101B-9397-08002B2CF9AE}" pid="14" name="MFHash">
    <vt:lpwstr>yAxftaAqdSVrI8Oa4f+BO6WtoaFxbFQrnFLMbDNyTRc=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