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5A3F" w:rsidRPr="00391072" w:rsidRDefault="007746D3" w:rsidP="00900716">
      <w:pPr>
        <w:pStyle w:val="Tytu"/>
        <w:spacing w:before="0" w:after="0"/>
        <w:rPr>
          <w:rFonts w:asciiTheme="minorHAnsi" w:hAnsiTheme="minorHAnsi" w:cstheme="minorHAnsi"/>
          <w:sz w:val="24"/>
          <w:szCs w:val="24"/>
        </w:rPr>
      </w:pPr>
      <w:bookmarkStart w:id="0" w:name="__RefHeading__2482_1991502655"/>
      <w:r w:rsidRPr="00391072">
        <w:rPr>
          <w:rFonts w:asciiTheme="minorHAnsi" w:hAnsiTheme="minorHAnsi" w:cstheme="minorHAnsi"/>
          <w:sz w:val="24"/>
          <w:szCs w:val="24"/>
        </w:rPr>
        <w:t>Załącznik nr 13</w:t>
      </w:r>
      <w:r w:rsidR="00815A3F" w:rsidRPr="00391072">
        <w:rPr>
          <w:rFonts w:asciiTheme="minorHAnsi" w:hAnsiTheme="minorHAnsi" w:cstheme="minorHAnsi"/>
          <w:sz w:val="24"/>
          <w:szCs w:val="24"/>
        </w:rPr>
        <w:t xml:space="preserve"> do SIWZ</w:t>
      </w:r>
      <w:bookmarkEnd w:id="0"/>
    </w:p>
    <w:p w:rsidR="00815A3F" w:rsidRPr="00391072" w:rsidRDefault="00815A3F" w:rsidP="00900716">
      <w:pPr>
        <w:pStyle w:val="Tytu"/>
        <w:spacing w:before="0" w:after="0"/>
        <w:rPr>
          <w:rFonts w:asciiTheme="minorHAnsi" w:hAnsiTheme="minorHAnsi" w:cstheme="minorHAnsi"/>
          <w:sz w:val="24"/>
          <w:szCs w:val="24"/>
        </w:rPr>
      </w:pPr>
      <w:bookmarkStart w:id="1" w:name="__RefHeading__2484_1991502655"/>
      <w:r w:rsidRPr="00391072">
        <w:rPr>
          <w:rFonts w:asciiTheme="minorHAnsi" w:hAnsiTheme="minorHAnsi" w:cstheme="minorHAnsi"/>
          <w:sz w:val="24"/>
          <w:szCs w:val="24"/>
        </w:rPr>
        <w:t>0</w:t>
      </w:r>
      <w:bookmarkEnd w:id="1"/>
      <w:r w:rsidR="00947B20" w:rsidRPr="00391072">
        <w:rPr>
          <w:rFonts w:asciiTheme="minorHAnsi" w:hAnsiTheme="minorHAnsi" w:cstheme="minorHAnsi"/>
          <w:sz w:val="24"/>
          <w:szCs w:val="24"/>
        </w:rPr>
        <w:t>401-ILZ.260.2.</w:t>
      </w:r>
      <w:r w:rsidR="00194AD7">
        <w:rPr>
          <w:rFonts w:asciiTheme="minorHAnsi" w:hAnsiTheme="minorHAnsi" w:cstheme="minorHAnsi"/>
          <w:sz w:val="24"/>
          <w:szCs w:val="24"/>
        </w:rPr>
        <w:t>10</w:t>
      </w:r>
      <w:bookmarkStart w:id="2" w:name="_GoBack"/>
      <w:bookmarkEnd w:id="2"/>
      <w:r w:rsidR="00083B4B" w:rsidRPr="00391072">
        <w:rPr>
          <w:rFonts w:asciiTheme="minorHAnsi" w:hAnsiTheme="minorHAnsi" w:cstheme="minorHAnsi"/>
          <w:sz w:val="24"/>
          <w:szCs w:val="24"/>
        </w:rPr>
        <w:t>.</w:t>
      </w:r>
      <w:r w:rsidR="00FC553D" w:rsidRPr="00391072">
        <w:rPr>
          <w:rFonts w:asciiTheme="minorHAnsi" w:hAnsiTheme="minorHAnsi" w:cstheme="minorHAnsi"/>
          <w:sz w:val="24"/>
          <w:szCs w:val="24"/>
        </w:rPr>
        <w:t>2020</w:t>
      </w:r>
    </w:p>
    <w:p w:rsidR="002561EB" w:rsidRPr="008E63BC" w:rsidRDefault="002561EB" w:rsidP="00900716">
      <w:pPr>
        <w:pStyle w:val="Standard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DC7045" w:rsidRPr="008E63BC" w:rsidRDefault="007B3ED6" w:rsidP="00900716">
      <w:pPr>
        <w:pStyle w:val="Standard"/>
        <w:spacing w:line="276" w:lineRule="auto"/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  <w:bookmarkStart w:id="3" w:name="__RefHeading__2486_1991502655"/>
      <w:r w:rsidRPr="008E63BC">
        <w:rPr>
          <w:rFonts w:ascii="Calibri" w:eastAsia="Times New Roman" w:hAnsi="Calibri" w:cs="Calibri"/>
          <w:b/>
          <w:bCs/>
          <w:sz w:val="22"/>
          <w:szCs w:val="22"/>
        </w:rPr>
        <w:t xml:space="preserve">Wykaz osób, </w:t>
      </w:r>
      <w:r w:rsidR="00815A3F" w:rsidRPr="008E63BC">
        <w:rPr>
          <w:rFonts w:ascii="Calibri" w:eastAsia="Times New Roman" w:hAnsi="Calibri" w:cs="Calibri"/>
          <w:b/>
          <w:bCs/>
          <w:sz w:val="22"/>
          <w:szCs w:val="22"/>
        </w:rPr>
        <w:t>które będą uczestniczyć w wykonywaniu zamówienia</w:t>
      </w:r>
      <w:bookmarkEnd w:id="3"/>
    </w:p>
    <w:p w:rsidR="008D7AB0" w:rsidRPr="008E63BC" w:rsidRDefault="0057217F" w:rsidP="00900716">
      <w:pPr>
        <w:pStyle w:val="Standard"/>
        <w:spacing w:before="120" w:after="120"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bookmarkStart w:id="4" w:name="__RefHeading__2488_1991502655"/>
      <w:r w:rsidRPr="008E63BC">
        <w:rPr>
          <w:rFonts w:ascii="Calibri" w:eastAsia="Times New Roman" w:hAnsi="Calibri" w:cs="Calibri"/>
          <w:sz w:val="22"/>
          <w:szCs w:val="22"/>
        </w:rPr>
        <w:t>Na potrzeby postępowania</w:t>
      </w:r>
      <w:r w:rsidR="00815A3F" w:rsidRPr="008E63BC">
        <w:rPr>
          <w:rFonts w:ascii="Calibri" w:eastAsia="Times New Roman" w:hAnsi="Calibri" w:cs="Calibri"/>
          <w:sz w:val="22"/>
          <w:szCs w:val="22"/>
        </w:rPr>
        <w:t xml:space="preserve"> o udzielenie zamówienia publicznego prowadz</w:t>
      </w:r>
      <w:r w:rsidRPr="008E63BC">
        <w:rPr>
          <w:rFonts w:ascii="Calibri" w:eastAsia="Times New Roman" w:hAnsi="Calibri" w:cs="Calibri"/>
          <w:sz w:val="22"/>
          <w:szCs w:val="22"/>
        </w:rPr>
        <w:t>onego</w:t>
      </w:r>
      <w:r w:rsidR="00815A3F" w:rsidRPr="008E63BC">
        <w:rPr>
          <w:rFonts w:ascii="Calibri" w:eastAsia="Times New Roman" w:hAnsi="Calibri" w:cs="Calibri"/>
          <w:sz w:val="22"/>
          <w:szCs w:val="22"/>
        </w:rPr>
        <w:t xml:space="preserve"> w tryb</w:t>
      </w:r>
      <w:r w:rsidR="00582E66" w:rsidRPr="008E63BC">
        <w:rPr>
          <w:rFonts w:ascii="Calibri" w:eastAsia="Times New Roman" w:hAnsi="Calibri" w:cs="Calibri"/>
          <w:sz w:val="22"/>
          <w:szCs w:val="22"/>
        </w:rPr>
        <w:t>ie przetargu nieograniczonego pn.</w:t>
      </w:r>
      <w:r w:rsidR="00815A3F" w:rsidRPr="008E63BC">
        <w:rPr>
          <w:rFonts w:ascii="Calibri" w:eastAsia="Times New Roman" w:hAnsi="Calibri" w:cs="Calibri"/>
          <w:sz w:val="22"/>
          <w:szCs w:val="22"/>
        </w:rPr>
        <w:t xml:space="preserve"> </w:t>
      </w:r>
      <w:r w:rsidR="00582E66" w:rsidRPr="008E63BC">
        <w:rPr>
          <w:rFonts w:ascii="Calibri" w:eastAsia="Times New Roman" w:hAnsi="Calibri" w:cs="Calibri"/>
          <w:b/>
          <w:sz w:val="22"/>
          <w:szCs w:val="22"/>
        </w:rPr>
        <w:t>„</w:t>
      </w:r>
      <w:r w:rsidR="005C25BC" w:rsidRPr="005C25BC">
        <w:rPr>
          <w:rFonts w:ascii="Calibri" w:eastAsia="Times New Roman" w:hAnsi="Calibri" w:cs="Calibri"/>
          <w:b/>
          <w:sz w:val="22"/>
          <w:szCs w:val="22"/>
        </w:rPr>
        <w:t>Modernizacja sieci komputerowych LAN</w:t>
      </w:r>
      <w:r w:rsidR="00815A3F" w:rsidRPr="008E63BC">
        <w:rPr>
          <w:rFonts w:ascii="Calibri" w:eastAsia="Times New Roman" w:hAnsi="Calibri" w:cs="Calibri"/>
          <w:b/>
          <w:bCs/>
          <w:sz w:val="22"/>
          <w:szCs w:val="22"/>
        </w:rPr>
        <w:t>”</w:t>
      </w:r>
      <w:r w:rsidR="00815A3F" w:rsidRPr="008E63BC">
        <w:rPr>
          <w:rFonts w:ascii="Calibri" w:eastAsia="Times New Roman" w:hAnsi="Calibri" w:cs="Calibri"/>
          <w:b/>
          <w:sz w:val="22"/>
          <w:szCs w:val="22"/>
        </w:rPr>
        <w:t xml:space="preserve">, </w:t>
      </w:r>
      <w:r w:rsidR="002561EB" w:rsidRPr="008E63BC">
        <w:rPr>
          <w:rFonts w:ascii="Calibri" w:eastAsia="Times New Roman" w:hAnsi="Calibri" w:cs="Calibri"/>
          <w:sz w:val="22"/>
          <w:szCs w:val="22"/>
        </w:rPr>
        <w:t>przedstawiam (przedstawiamy)</w:t>
      </w:r>
      <w:r w:rsidR="00815A3F" w:rsidRPr="008E63BC">
        <w:rPr>
          <w:rFonts w:ascii="Calibri" w:eastAsia="Times New Roman" w:hAnsi="Calibri" w:cs="Calibri"/>
          <w:sz w:val="22"/>
          <w:szCs w:val="22"/>
        </w:rPr>
        <w:t xml:space="preserve"> poniżej wyka</w:t>
      </w:r>
      <w:r w:rsidRPr="008E63BC">
        <w:rPr>
          <w:rFonts w:ascii="Calibri" w:eastAsia="Times New Roman" w:hAnsi="Calibri" w:cs="Calibri"/>
          <w:sz w:val="22"/>
          <w:szCs w:val="22"/>
        </w:rPr>
        <w:t xml:space="preserve">z osób, które będą uczestniczyć </w:t>
      </w:r>
      <w:r w:rsidR="00815A3F" w:rsidRPr="008E63BC">
        <w:rPr>
          <w:rFonts w:ascii="Calibri" w:eastAsia="Times New Roman" w:hAnsi="Calibri" w:cs="Calibri"/>
          <w:sz w:val="22"/>
          <w:szCs w:val="22"/>
        </w:rPr>
        <w:t>w wykonaniu zamówienia</w:t>
      </w:r>
      <w:bookmarkEnd w:id="4"/>
      <w:r w:rsidR="003C0469" w:rsidRPr="008E63BC">
        <w:rPr>
          <w:rFonts w:ascii="Calibri" w:eastAsia="Times New Roman" w:hAnsi="Calibri" w:cs="Calibri"/>
          <w:sz w:val="22"/>
          <w:szCs w:val="22"/>
        </w:rPr>
        <w:t>:</w:t>
      </w:r>
    </w:p>
    <w:p w:rsidR="0028113D" w:rsidRDefault="00613B8B" w:rsidP="00900716">
      <w:pPr>
        <w:pStyle w:val="Standard"/>
        <w:spacing w:after="120" w:line="276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8E63BC">
        <w:rPr>
          <w:rFonts w:ascii="Calibri" w:eastAsia="Times New Roman" w:hAnsi="Calibri" w:cs="Calibri"/>
          <w:sz w:val="22"/>
          <w:szCs w:val="22"/>
        </w:rPr>
        <w:t>Osoba</w:t>
      </w:r>
      <w:r w:rsidR="005C7853" w:rsidRPr="008E63BC">
        <w:rPr>
          <w:rFonts w:ascii="Calibri" w:eastAsia="Times New Roman" w:hAnsi="Calibri" w:cs="Calibri"/>
          <w:sz w:val="22"/>
          <w:szCs w:val="22"/>
        </w:rPr>
        <w:t xml:space="preserve"> </w:t>
      </w:r>
      <w:r w:rsidR="008D7AB0" w:rsidRPr="008E63BC">
        <w:rPr>
          <w:rFonts w:ascii="Calibri" w:eastAsia="Times New Roman" w:hAnsi="Calibri" w:cs="Calibri"/>
          <w:sz w:val="22"/>
          <w:szCs w:val="22"/>
        </w:rPr>
        <w:t>o</w:t>
      </w:r>
      <w:r w:rsidRPr="008E63BC">
        <w:rPr>
          <w:rFonts w:ascii="Calibri" w:eastAsia="Times New Roman" w:hAnsi="Calibri" w:cs="Calibri"/>
          <w:sz w:val="22"/>
          <w:szCs w:val="22"/>
        </w:rPr>
        <w:t>dpowiedzialna</w:t>
      </w:r>
      <w:r w:rsidR="005C7853" w:rsidRPr="008E63BC">
        <w:rPr>
          <w:rFonts w:ascii="Calibri" w:eastAsia="Times New Roman" w:hAnsi="Calibri" w:cs="Calibri"/>
          <w:sz w:val="22"/>
          <w:szCs w:val="22"/>
        </w:rPr>
        <w:t xml:space="preserve"> </w:t>
      </w:r>
      <w:r w:rsidR="008D7AB0" w:rsidRPr="008E63BC">
        <w:rPr>
          <w:rFonts w:ascii="Calibri" w:eastAsia="Times New Roman" w:hAnsi="Calibri" w:cs="Calibri"/>
          <w:sz w:val="22"/>
          <w:szCs w:val="22"/>
        </w:rPr>
        <w:t>za</w:t>
      </w:r>
      <w:r w:rsidR="003B6A9F" w:rsidRPr="008E63BC">
        <w:rPr>
          <w:rFonts w:ascii="Calibri" w:eastAsia="Times New Roman" w:hAnsi="Calibri" w:cs="Calibri"/>
          <w:sz w:val="22"/>
          <w:szCs w:val="22"/>
        </w:rPr>
        <w:t xml:space="preserve"> kierowanie robotami</w:t>
      </w:r>
      <w:r w:rsidR="008D7AB0" w:rsidRPr="008E63BC">
        <w:rPr>
          <w:rFonts w:ascii="Calibri" w:eastAsia="Times New Roman" w:hAnsi="Calibri" w:cs="Calibri"/>
          <w:sz w:val="22"/>
          <w:szCs w:val="22"/>
        </w:rPr>
        <w:t>:</w:t>
      </w:r>
      <w:r w:rsidR="00900716" w:rsidRPr="008E63BC"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8D7AB0" w:rsidRPr="008E63BC" w:rsidRDefault="008D7AB0" w:rsidP="00900716">
      <w:pPr>
        <w:pStyle w:val="Standard"/>
        <w:spacing w:after="120" w:line="276" w:lineRule="auto"/>
        <w:jc w:val="center"/>
        <w:rPr>
          <w:rFonts w:ascii="Calibri" w:eastAsia="Times New Roman" w:hAnsi="Calibri" w:cs="Calibri"/>
          <w:b/>
          <w:sz w:val="22"/>
          <w:szCs w:val="22"/>
        </w:rPr>
      </w:pPr>
      <w:r w:rsidRPr="008E63BC">
        <w:rPr>
          <w:rFonts w:ascii="Calibri" w:hAnsi="Calibri" w:cs="Calibri"/>
          <w:i/>
          <w:sz w:val="22"/>
          <w:szCs w:val="22"/>
        </w:rPr>
        <w:t xml:space="preserve">osoba pełniąca funkcję kierownika </w:t>
      </w:r>
      <w:r w:rsidR="00582E66" w:rsidRPr="008E63BC">
        <w:rPr>
          <w:rFonts w:ascii="Calibri" w:hAnsi="Calibri" w:cs="Calibri"/>
          <w:i/>
          <w:sz w:val="22"/>
          <w:szCs w:val="22"/>
        </w:rPr>
        <w:t>robót budowlanych</w:t>
      </w:r>
      <w:r w:rsidRPr="008E63BC">
        <w:rPr>
          <w:rFonts w:ascii="Calibri" w:hAnsi="Calibri" w:cs="Calibri"/>
          <w:i/>
          <w:sz w:val="22"/>
          <w:szCs w:val="22"/>
        </w:rPr>
        <w:t xml:space="preserve"> posiadająca uprawnienia budowalne do kierowania robotami budowalnymi w specjalności konstruk</w:t>
      </w:r>
      <w:r w:rsidR="00E461D2" w:rsidRPr="008E63BC">
        <w:rPr>
          <w:rFonts w:ascii="Calibri" w:hAnsi="Calibri" w:cs="Calibri"/>
          <w:i/>
          <w:sz w:val="22"/>
          <w:szCs w:val="22"/>
        </w:rPr>
        <w:t>cyjno-budowlanej bez ograniczeń</w:t>
      </w:r>
    </w:p>
    <w:tbl>
      <w:tblPr>
        <w:tblStyle w:val="Tabela-Siatka"/>
        <w:tblW w:w="15168" w:type="dxa"/>
        <w:tblLayout w:type="fixed"/>
        <w:tblLook w:val="0000" w:firstRow="0" w:lastRow="0" w:firstColumn="0" w:lastColumn="0" w:noHBand="0" w:noVBand="0"/>
        <w:tblCaption w:val="Wykaz osób, które będą uczesniczyć w wykonywaniu zamówienia"/>
        <w:tblDescription w:val="Tabelę należy wypełnić: w kolumnie 1 należy wpisać liczbę porządkową, w kolumnie 2 należy wpisać nazwisko i imię, w kolumnie 3 nalezy wpisać wykształcenie osoby wskazanej w kolumnie 2, w kolumnie 4 należy wpisać doświadczenie osoby wskazanej w kolumnie 2, w kolumnie 5 nalezy wpisać nr uprawnień budowlanych oraz datę ich wydania, w kolumnie 6 nalezy wpisać termin wazności zaswiadczenia potwierdzającego członkostwo we właściwej izbie samorządu zawodowego, w kolumnie 7 należy wpisac zakres wykonywanych czynności, w kolumnie 8 nalezy wpisać podstawę dysponoiwania"/>
      </w:tblPr>
      <w:tblGrid>
        <w:gridCol w:w="567"/>
        <w:gridCol w:w="2410"/>
        <w:gridCol w:w="1559"/>
        <w:gridCol w:w="1555"/>
        <w:gridCol w:w="1842"/>
        <w:gridCol w:w="2982"/>
        <w:gridCol w:w="2693"/>
        <w:gridCol w:w="1560"/>
      </w:tblGrid>
      <w:tr w:rsidR="00900716" w:rsidRPr="008E63BC" w:rsidTr="002E79E6">
        <w:trPr>
          <w:trHeight w:val="1290"/>
          <w:tblHeader/>
        </w:trPr>
        <w:tc>
          <w:tcPr>
            <w:tcW w:w="567" w:type="dxa"/>
            <w:vAlign w:val="center"/>
          </w:tcPr>
          <w:p w:rsidR="00BC2DF2" w:rsidRPr="008E63BC" w:rsidRDefault="00BC2DF2" w:rsidP="002E79E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5" w:name="__RefHeading__2490_1991502655"/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Lp.</w:t>
            </w:r>
            <w:bookmarkEnd w:id="5"/>
          </w:p>
        </w:tc>
        <w:tc>
          <w:tcPr>
            <w:tcW w:w="2410" w:type="dxa"/>
            <w:vAlign w:val="center"/>
          </w:tcPr>
          <w:p w:rsidR="00BC2DF2" w:rsidRPr="008E63BC" w:rsidRDefault="005F19A6" w:rsidP="002E79E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6" w:name="__RefHeading__2492_1991502655"/>
            <w:r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Nazwisko </w:t>
            </w:r>
            <w:r w:rsidR="00BC2DF2"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i imię</w:t>
            </w:r>
            <w:bookmarkEnd w:id="6"/>
          </w:p>
        </w:tc>
        <w:tc>
          <w:tcPr>
            <w:tcW w:w="1559" w:type="dxa"/>
            <w:vAlign w:val="center"/>
          </w:tcPr>
          <w:p w:rsidR="00BC2DF2" w:rsidRPr="008E63BC" w:rsidRDefault="00BC2DF2" w:rsidP="002E79E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Wykształcenie</w:t>
            </w:r>
          </w:p>
        </w:tc>
        <w:tc>
          <w:tcPr>
            <w:tcW w:w="1555" w:type="dxa"/>
            <w:vAlign w:val="center"/>
          </w:tcPr>
          <w:p w:rsidR="00BC2DF2" w:rsidRPr="008E63BC" w:rsidRDefault="00BC2DF2" w:rsidP="002E79E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7" w:name="__RefHeading__2496_1991502655"/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Doświadczenie</w:t>
            </w:r>
            <w:bookmarkEnd w:id="7"/>
          </w:p>
        </w:tc>
        <w:tc>
          <w:tcPr>
            <w:tcW w:w="1842" w:type="dxa"/>
            <w:vAlign w:val="center"/>
          </w:tcPr>
          <w:p w:rsidR="00900716" w:rsidRPr="008E63BC" w:rsidRDefault="00BC2DF2" w:rsidP="002E79E6">
            <w:pPr>
              <w:pStyle w:val="Standard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Nr uprawnień</w:t>
            </w:r>
            <w:r w:rsidR="00F02B81"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 budowlanych,</w:t>
            </w:r>
          </w:p>
          <w:p w:rsidR="00BC2DF2" w:rsidRPr="008E63BC" w:rsidRDefault="00F02B81" w:rsidP="002E79E6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data ich wydania</w:t>
            </w:r>
          </w:p>
        </w:tc>
        <w:tc>
          <w:tcPr>
            <w:tcW w:w="2982" w:type="dxa"/>
            <w:vAlign w:val="center"/>
          </w:tcPr>
          <w:p w:rsidR="00900716" w:rsidRPr="008E63BC" w:rsidRDefault="00BC2DF2" w:rsidP="002E79E6">
            <w:pPr>
              <w:pStyle w:val="Standard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Termin ważności zaświadczenia potwierdzającego członkostwo</w:t>
            </w:r>
          </w:p>
          <w:p w:rsidR="00BC2DF2" w:rsidRPr="008E63BC" w:rsidRDefault="00BC2DF2" w:rsidP="002E79E6">
            <w:pPr>
              <w:pStyle w:val="Standard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we właściwej izbie samorządu zawodowego</w:t>
            </w:r>
          </w:p>
        </w:tc>
        <w:tc>
          <w:tcPr>
            <w:tcW w:w="2693" w:type="dxa"/>
            <w:vAlign w:val="center"/>
          </w:tcPr>
          <w:p w:rsidR="00BC2DF2" w:rsidRPr="008E63BC" w:rsidRDefault="00BC2DF2" w:rsidP="002E79E6">
            <w:pPr>
              <w:pStyle w:val="Standard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1560" w:type="dxa"/>
            <w:vAlign w:val="center"/>
          </w:tcPr>
          <w:p w:rsidR="00BC2DF2" w:rsidRPr="008E63BC" w:rsidRDefault="00BC2DF2" w:rsidP="002E79E6">
            <w:pPr>
              <w:pStyle w:val="Standard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Podstawa</w:t>
            </w:r>
          </w:p>
          <w:p w:rsidR="00BC2DF2" w:rsidRPr="008E63BC" w:rsidRDefault="00BC2DF2" w:rsidP="002E79E6">
            <w:pPr>
              <w:pStyle w:val="Standard"/>
              <w:jc w:val="center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8E63BC">
              <w:rPr>
                <w:rFonts w:ascii="Calibri" w:eastAsia="Times New Roman" w:hAnsi="Calibri" w:cs="Calibri"/>
                <w:bCs/>
                <w:sz w:val="22"/>
                <w:szCs w:val="22"/>
              </w:rPr>
              <w:t>dysponowania</w:t>
            </w:r>
          </w:p>
        </w:tc>
      </w:tr>
      <w:tr w:rsidR="00900716" w:rsidRPr="008E63BC" w:rsidTr="002E79E6">
        <w:trPr>
          <w:trHeight w:val="299"/>
        </w:trPr>
        <w:tc>
          <w:tcPr>
            <w:tcW w:w="567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555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982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900716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900716" w:rsidRPr="008E63BC" w:rsidTr="002E79E6">
        <w:trPr>
          <w:trHeight w:val="1016"/>
        </w:trPr>
        <w:tc>
          <w:tcPr>
            <w:tcW w:w="567" w:type="dxa"/>
          </w:tcPr>
          <w:p w:rsidR="00BC2DF2" w:rsidRPr="008E63BC" w:rsidRDefault="00900716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E63BC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:rsidR="00BC2DF2" w:rsidRPr="008E63BC" w:rsidRDefault="00BC2DF2" w:rsidP="008E63B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BC2DF2" w:rsidRPr="008E63BC" w:rsidRDefault="00BC2DF2" w:rsidP="008E63B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5" w:type="dxa"/>
          </w:tcPr>
          <w:p w:rsidR="00BC2DF2" w:rsidRPr="008E63BC" w:rsidRDefault="00BC2DF2" w:rsidP="008E63B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BC2DF2" w:rsidRPr="008E63BC" w:rsidRDefault="00BC2DF2" w:rsidP="008E63BC">
            <w:pPr>
              <w:pStyle w:val="Standard"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82" w:type="dxa"/>
          </w:tcPr>
          <w:p w:rsidR="00BC2DF2" w:rsidRPr="008E63BC" w:rsidRDefault="00BC2DF2" w:rsidP="008E63B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:rsidR="00BC2DF2" w:rsidRPr="008E63BC" w:rsidRDefault="00BC2DF2" w:rsidP="008E63B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:rsidR="00BC2DF2" w:rsidRPr="008E63BC" w:rsidRDefault="00BC2DF2" w:rsidP="008E63BC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C2DF2" w:rsidRPr="008E63BC" w:rsidRDefault="00BC2DF2" w:rsidP="00900716">
      <w:pPr>
        <w:pStyle w:val="Standard"/>
        <w:tabs>
          <w:tab w:val="left" w:pos="142"/>
        </w:tabs>
        <w:spacing w:after="57" w:line="276" w:lineRule="auto"/>
        <w:jc w:val="both"/>
        <w:rPr>
          <w:rFonts w:ascii="Calibri" w:eastAsia="Times New Roman" w:hAnsi="Calibri" w:cs="Calibri"/>
          <w:b/>
          <w:sz w:val="22"/>
          <w:szCs w:val="22"/>
        </w:rPr>
      </w:pPr>
      <w:bookmarkStart w:id="8" w:name="__RefHeading__2502_1991502655"/>
    </w:p>
    <w:p w:rsidR="00F87EBC" w:rsidRPr="008E63BC" w:rsidRDefault="00F87EBC" w:rsidP="003C40BC">
      <w:pPr>
        <w:pStyle w:val="Standard"/>
        <w:tabs>
          <w:tab w:val="left" w:pos="142"/>
        </w:tabs>
        <w:spacing w:after="120"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8E63BC">
        <w:rPr>
          <w:rFonts w:ascii="Calibri" w:eastAsia="Times New Roman" w:hAnsi="Calibri" w:cs="Calibri"/>
          <w:sz w:val="22"/>
          <w:szCs w:val="22"/>
        </w:rPr>
        <w:t>Oś</w:t>
      </w:r>
      <w:r w:rsidR="007138DB" w:rsidRPr="008E63BC">
        <w:rPr>
          <w:rFonts w:ascii="Calibri" w:eastAsia="Times New Roman" w:hAnsi="Calibri" w:cs="Calibri"/>
          <w:sz w:val="22"/>
          <w:szCs w:val="22"/>
        </w:rPr>
        <w:t>wiadczam (oświadczamy), iż osoba</w:t>
      </w:r>
      <w:r w:rsidRPr="008E63BC">
        <w:rPr>
          <w:rFonts w:ascii="Calibri" w:eastAsia="Times New Roman" w:hAnsi="Calibri" w:cs="Calibri"/>
          <w:sz w:val="22"/>
          <w:szCs w:val="22"/>
        </w:rPr>
        <w:t xml:space="preserve"> wskazan</w:t>
      </w:r>
      <w:r w:rsidR="007138DB" w:rsidRPr="008E63BC">
        <w:rPr>
          <w:rFonts w:ascii="Calibri" w:eastAsia="Times New Roman" w:hAnsi="Calibri" w:cs="Calibri"/>
          <w:sz w:val="22"/>
          <w:szCs w:val="22"/>
        </w:rPr>
        <w:t>a</w:t>
      </w:r>
      <w:r w:rsidR="000C0E19" w:rsidRPr="008E63BC">
        <w:rPr>
          <w:rFonts w:ascii="Calibri" w:eastAsia="Times New Roman" w:hAnsi="Calibri" w:cs="Calibri"/>
          <w:sz w:val="22"/>
          <w:szCs w:val="22"/>
        </w:rPr>
        <w:t xml:space="preserve"> powyżej</w:t>
      </w:r>
      <w:r w:rsidR="007138DB" w:rsidRPr="008E63BC">
        <w:rPr>
          <w:rFonts w:ascii="Calibri" w:eastAsia="Times New Roman" w:hAnsi="Calibri" w:cs="Calibri"/>
          <w:sz w:val="22"/>
          <w:szCs w:val="22"/>
        </w:rPr>
        <w:t xml:space="preserve"> będzie</w:t>
      </w:r>
      <w:r w:rsidRPr="008E63BC">
        <w:rPr>
          <w:rFonts w:ascii="Calibri" w:eastAsia="Times New Roman" w:hAnsi="Calibri" w:cs="Calibri"/>
          <w:sz w:val="22"/>
          <w:szCs w:val="22"/>
        </w:rPr>
        <w:t xml:space="preserve"> uczestniczyć w wykonywaniu zamówienia i posiada wymagane, ws</w:t>
      </w:r>
      <w:r w:rsidR="003B6A9F" w:rsidRPr="008E63BC">
        <w:rPr>
          <w:rFonts w:ascii="Calibri" w:eastAsia="Times New Roman" w:hAnsi="Calibri" w:cs="Calibri"/>
          <w:sz w:val="22"/>
          <w:szCs w:val="22"/>
        </w:rPr>
        <w:t xml:space="preserve">kazane w SIWZ uprawnienia i </w:t>
      </w:r>
      <w:r w:rsidR="00613B8B" w:rsidRPr="008E63BC">
        <w:rPr>
          <w:rFonts w:ascii="Calibri" w:eastAsia="Times New Roman" w:hAnsi="Calibri" w:cs="Calibri"/>
          <w:sz w:val="22"/>
          <w:szCs w:val="22"/>
        </w:rPr>
        <w:t>może</w:t>
      </w:r>
      <w:r w:rsidRPr="008E63BC">
        <w:rPr>
          <w:rFonts w:ascii="Calibri" w:eastAsia="Times New Roman" w:hAnsi="Calibri" w:cs="Calibri"/>
          <w:sz w:val="22"/>
          <w:szCs w:val="22"/>
        </w:rPr>
        <w:t xml:space="preserve"> </w:t>
      </w:r>
      <w:r w:rsidR="007138DB" w:rsidRPr="008E63BC">
        <w:rPr>
          <w:rFonts w:ascii="Calibri" w:eastAsia="Times New Roman" w:hAnsi="Calibri" w:cs="Calibri"/>
          <w:sz w:val="22"/>
          <w:szCs w:val="22"/>
        </w:rPr>
        <w:t>sprawować wymienioną funkcję</w:t>
      </w:r>
      <w:r w:rsidR="00BC2DF2" w:rsidRPr="008E63BC">
        <w:rPr>
          <w:rFonts w:ascii="Calibri" w:eastAsia="Times New Roman" w:hAnsi="Calibri" w:cs="Calibri"/>
          <w:sz w:val="22"/>
          <w:szCs w:val="22"/>
        </w:rPr>
        <w:t xml:space="preserve"> zgodnie z wymogami Prawa budowlanego.</w:t>
      </w:r>
    </w:p>
    <w:bookmarkEnd w:id="8"/>
    <w:p w:rsidR="00D63266" w:rsidRPr="008E63BC" w:rsidRDefault="00D63266" w:rsidP="00900716">
      <w:pPr>
        <w:pStyle w:val="Standard"/>
        <w:tabs>
          <w:tab w:val="left" w:pos="142"/>
        </w:tabs>
        <w:spacing w:after="57" w:line="276" w:lineRule="auto"/>
        <w:jc w:val="both"/>
        <w:rPr>
          <w:rFonts w:ascii="Calibri" w:hAnsi="Calibri" w:cs="Calibri"/>
          <w:sz w:val="22"/>
          <w:szCs w:val="22"/>
        </w:rPr>
      </w:pPr>
      <w:r w:rsidRPr="008E63BC">
        <w:rPr>
          <w:rFonts w:ascii="Calibri" w:hAnsi="Calibri" w:cs="Calibri"/>
          <w:sz w:val="22"/>
          <w:szCs w:val="22"/>
        </w:rPr>
        <w:t>Oświadczam, że wszystkie podane powyżej informacje są aktualne i zgodne z prawdą oraz zostały przedstawione z pełną świadomością konsekwencji wprowadzenia Zamawiającego w błąd przy przedstawianiu informacji.</w:t>
      </w:r>
    </w:p>
    <w:p w:rsidR="002561EB" w:rsidRPr="008E63BC" w:rsidRDefault="002561EB" w:rsidP="00900716">
      <w:pPr>
        <w:pStyle w:val="Standard"/>
        <w:tabs>
          <w:tab w:val="left" w:pos="142"/>
        </w:tabs>
        <w:spacing w:after="57" w:line="276" w:lineRule="auto"/>
        <w:jc w:val="both"/>
        <w:rPr>
          <w:rFonts w:ascii="Calibri" w:hAnsi="Calibri" w:cs="Calibri"/>
          <w:sz w:val="22"/>
          <w:szCs w:val="22"/>
        </w:rPr>
      </w:pPr>
    </w:p>
    <w:p w:rsidR="003C40BC" w:rsidRPr="003C40BC" w:rsidRDefault="003C40BC" w:rsidP="003C40BC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3C40BC">
        <w:rPr>
          <w:rFonts w:ascii="Calibri" w:eastAsia="Times New Roman" w:hAnsi="Calibri" w:cs="Calibri"/>
          <w:sz w:val="22"/>
          <w:szCs w:val="22"/>
        </w:rPr>
        <w:t>………………………………</w:t>
      </w:r>
      <w:r w:rsidRPr="003C40BC">
        <w:rPr>
          <w:rFonts w:ascii="Calibri" w:hAnsi="Calibri" w:cs="Calibri"/>
          <w:sz w:val="22"/>
          <w:szCs w:val="22"/>
        </w:rPr>
        <w:t>., data ………………………. r.</w:t>
      </w:r>
    </w:p>
    <w:p w:rsidR="003C40BC" w:rsidRPr="003C40BC" w:rsidRDefault="0028113D" w:rsidP="003C40BC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(miejscowość)</w:t>
      </w:r>
    </w:p>
    <w:p w:rsidR="003C40BC" w:rsidRPr="003C40BC" w:rsidRDefault="003C40BC" w:rsidP="0028113D">
      <w:pPr>
        <w:pStyle w:val="Standard"/>
        <w:spacing w:before="120"/>
        <w:ind w:left="9639"/>
        <w:rPr>
          <w:rFonts w:ascii="Calibri" w:hAnsi="Calibri" w:cs="Calibri"/>
          <w:sz w:val="22"/>
          <w:szCs w:val="22"/>
        </w:rPr>
      </w:pPr>
      <w:r w:rsidRPr="003C40BC">
        <w:rPr>
          <w:rFonts w:ascii="Calibri" w:eastAsia="Times New Roman" w:hAnsi="Calibri" w:cs="Calibri"/>
          <w:sz w:val="22"/>
          <w:szCs w:val="22"/>
        </w:rPr>
        <w:t>………………….……..……………………………..……………………………</w:t>
      </w:r>
      <w:r w:rsidRPr="003C40BC">
        <w:rPr>
          <w:rFonts w:ascii="Calibri" w:hAnsi="Calibri" w:cs="Calibri"/>
          <w:sz w:val="22"/>
          <w:szCs w:val="22"/>
        </w:rPr>
        <w:t>..</w:t>
      </w:r>
    </w:p>
    <w:p w:rsidR="00815A3F" w:rsidRPr="003C40BC" w:rsidRDefault="003C40BC" w:rsidP="003C40BC">
      <w:pPr>
        <w:pStyle w:val="Standard"/>
        <w:ind w:left="9639"/>
        <w:rPr>
          <w:rFonts w:ascii="Calibri" w:hAnsi="Calibri" w:cs="Calibri"/>
          <w:i/>
          <w:sz w:val="22"/>
          <w:szCs w:val="22"/>
        </w:rPr>
      </w:pPr>
      <w:r w:rsidRPr="003C40BC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sectPr w:rsidR="00815A3F" w:rsidRPr="003C40BC" w:rsidSect="00900716">
      <w:footerReference w:type="default" r:id="rId7"/>
      <w:pgSz w:w="16838" w:h="11906" w:orient="landscape"/>
      <w:pgMar w:top="1134" w:right="851" w:bottom="1134" w:left="851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9BE" w:rsidRDefault="00A559BE">
      <w:pPr>
        <w:spacing w:after="0" w:line="240" w:lineRule="auto"/>
      </w:pPr>
      <w:r>
        <w:separator/>
      </w:r>
    </w:p>
  </w:endnote>
  <w:endnote w:type="continuationSeparator" w:id="0">
    <w:p w:rsidR="00A559BE" w:rsidRDefault="00A5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9BE" w:rsidRDefault="00A559BE">
      <w:pPr>
        <w:spacing w:after="0" w:line="240" w:lineRule="auto"/>
      </w:pPr>
      <w:r>
        <w:separator/>
      </w:r>
    </w:p>
  </w:footnote>
  <w:footnote w:type="continuationSeparator" w:id="0">
    <w:p w:rsidR="00A559BE" w:rsidRDefault="00A55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3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8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92"/>
    <w:rsid w:val="0001009A"/>
    <w:rsid w:val="000103E8"/>
    <w:rsid w:val="00060955"/>
    <w:rsid w:val="00063D59"/>
    <w:rsid w:val="00065FE0"/>
    <w:rsid w:val="00083B4B"/>
    <w:rsid w:val="000B0088"/>
    <w:rsid w:val="000C0E19"/>
    <w:rsid w:val="000E095A"/>
    <w:rsid w:val="00103C53"/>
    <w:rsid w:val="001656BE"/>
    <w:rsid w:val="00194AD7"/>
    <w:rsid w:val="00196B38"/>
    <w:rsid w:val="00244B82"/>
    <w:rsid w:val="00245616"/>
    <w:rsid w:val="002561EB"/>
    <w:rsid w:val="002617DE"/>
    <w:rsid w:val="00271F96"/>
    <w:rsid w:val="0028113D"/>
    <w:rsid w:val="00293CDC"/>
    <w:rsid w:val="002E79E6"/>
    <w:rsid w:val="00305934"/>
    <w:rsid w:val="00355AD1"/>
    <w:rsid w:val="00361D2E"/>
    <w:rsid w:val="00371553"/>
    <w:rsid w:val="00385965"/>
    <w:rsid w:val="00391072"/>
    <w:rsid w:val="003B6A9F"/>
    <w:rsid w:val="003C0469"/>
    <w:rsid w:val="003C2F4F"/>
    <w:rsid w:val="003C40BC"/>
    <w:rsid w:val="003D32B9"/>
    <w:rsid w:val="003D68F9"/>
    <w:rsid w:val="003F750C"/>
    <w:rsid w:val="0040052F"/>
    <w:rsid w:val="00460786"/>
    <w:rsid w:val="00474D27"/>
    <w:rsid w:val="0049610A"/>
    <w:rsid w:val="004C3794"/>
    <w:rsid w:val="004F0489"/>
    <w:rsid w:val="00547FBD"/>
    <w:rsid w:val="005617B6"/>
    <w:rsid w:val="00572042"/>
    <w:rsid w:val="0057217F"/>
    <w:rsid w:val="00582E66"/>
    <w:rsid w:val="00587BED"/>
    <w:rsid w:val="005A27DA"/>
    <w:rsid w:val="005C25BC"/>
    <w:rsid w:val="005C7853"/>
    <w:rsid w:val="005F19A6"/>
    <w:rsid w:val="00613B8B"/>
    <w:rsid w:val="00646D85"/>
    <w:rsid w:val="0066002D"/>
    <w:rsid w:val="006A49AD"/>
    <w:rsid w:val="006F6EFF"/>
    <w:rsid w:val="007138DB"/>
    <w:rsid w:val="00717254"/>
    <w:rsid w:val="007746D3"/>
    <w:rsid w:val="007A3F8A"/>
    <w:rsid w:val="007B3ED6"/>
    <w:rsid w:val="00815A3F"/>
    <w:rsid w:val="00873AB1"/>
    <w:rsid w:val="008C21F3"/>
    <w:rsid w:val="008C7C86"/>
    <w:rsid w:val="008D7AB0"/>
    <w:rsid w:val="008E63BC"/>
    <w:rsid w:val="00900716"/>
    <w:rsid w:val="00906B79"/>
    <w:rsid w:val="009079F8"/>
    <w:rsid w:val="00947B20"/>
    <w:rsid w:val="00954F4F"/>
    <w:rsid w:val="00984482"/>
    <w:rsid w:val="009B2FAD"/>
    <w:rsid w:val="009B4EC0"/>
    <w:rsid w:val="009B643E"/>
    <w:rsid w:val="009C76B0"/>
    <w:rsid w:val="00A27E43"/>
    <w:rsid w:val="00A559BE"/>
    <w:rsid w:val="00AA7C60"/>
    <w:rsid w:val="00AB74BE"/>
    <w:rsid w:val="00AF29D2"/>
    <w:rsid w:val="00B11084"/>
    <w:rsid w:val="00BC2DF2"/>
    <w:rsid w:val="00C04B84"/>
    <w:rsid w:val="00C275B6"/>
    <w:rsid w:val="00C6174D"/>
    <w:rsid w:val="00CF60AD"/>
    <w:rsid w:val="00D1771F"/>
    <w:rsid w:val="00D369D3"/>
    <w:rsid w:val="00D53692"/>
    <w:rsid w:val="00D63266"/>
    <w:rsid w:val="00D73A3B"/>
    <w:rsid w:val="00DB0BD9"/>
    <w:rsid w:val="00DC7045"/>
    <w:rsid w:val="00E06FD1"/>
    <w:rsid w:val="00E461D2"/>
    <w:rsid w:val="00E47C41"/>
    <w:rsid w:val="00E632AF"/>
    <w:rsid w:val="00E95CD9"/>
    <w:rsid w:val="00E97271"/>
    <w:rsid w:val="00EC4ECE"/>
    <w:rsid w:val="00EC5A74"/>
    <w:rsid w:val="00EE71BB"/>
    <w:rsid w:val="00F02B81"/>
    <w:rsid w:val="00F41DA5"/>
    <w:rsid w:val="00F56CE8"/>
    <w:rsid w:val="00F87EBC"/>
    <w:rsid w:val="00FC553D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B259B2C"/>
  <w15:chartTrackingRefBased/>
  <w15:docId w15:val="{7085AD1D-174F-46B1-A486-155145E7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900716"/>
    <w:pPr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900716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uiPriority w:val="39"/>
    <w:rsid w:val="003C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Gładziejewska Anna</cp:lastModifiedBy>
  <cp:revision>10</cp:revision>
  <cp:lastPrinted>2020-09-25T13:09:00Z</cp:lastPrinted>
  <dcterms:created xsi:type="dcterms:W3CDTF">2020-09-23T10:05:00Z</dcterms:created>
  <dcterms:modified xsi:type="dcterms:W3CDTF">2020-10-20T08:36:00Z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